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82" w:rsidRDefault="007B0282" w:rsidP="007B028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7B0282" w:rsidRDefault="007B0282" w:rsidP="007B028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Венгеровского района Новосибирской области за а</w:t>
      </w:r>
      <w:r w:rsidR="007E476F">
        <w:rPr>
          <w:rFonts w:ascii="Times New Roman" w:hAnsi="Times New Roman"/>
          <w:b/>
          <w:sz w:val="28"/>
        </w:rPr>
        <w:t>прель 2018</w:t>
      </w:r>
      <w:r>
        <w:rPr>
          <w:rFonts w:ascii="Times New Roman" w:hAnsi="Times New Roman"/>
          <w:b/>
          <w:sz w:val="28"/>
        </w:rPr>
        <w:t xml:space="preserve"> года.</w:t>
      </w:r>
    </w:p>
    <w:p w:rsidR="007B0282" w:rsidRDefault="007B0282" w:rsidP="007B0282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7B0282" w:rsidRDefault="007B0282" w:rsidP="007B0282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</w:t>
      </w:r>
      <w:r w:rsidR="007E476F">
        <w:rPr>
          <w:rFonts w:ascii="Times New Roman" w:hAnsi="Times New Roman"/>
          <w:sz w:val="28"/>
        </w:rPr>
        <w:t>апреле 2018</w:t>
      </w:r>
      <w:r>
        <w:rPr>
          <w:rFonts w:ascii="Times New Roman" w:hAnsi="Times New Roman"/>
          <w:sz w:val="28"/>
        </w:rPr>
        <w:t xml:space="preserve"> года в администрацию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 района Нов</w:t>
      </w:r>
      <w:r w:rsidR="007E476F">
        <w:rPr>
          <w:rFonts w:ascii="Times New Roman" w:hAnsi="Times New Roman"/>
          <w:sz w:val="28"/>
        </w:rPr>
        <w:t>осибирской области  поступило  3 письменных обращения</w:t>
      </w:r>
      <w:r>
        <w:rPr>
          <w:rFonts w:ascii="Times New Roman" w:hAnsi="Times New Roman"/>
          <w:sz w:val="28"/>
        </w:rPr>
        <w:t>, из них по вопросам: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социального обеспечения – </w:t>
      </w:r>
      <w:r w:rsidR="007E476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хозяйственной деятельности (сельское хозяйство, строительство) – </w:t>
      </w:r>
      <w:r w:rsidR="007E476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7B0282" w:rsidRDefault="007E476F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обращения поддержаны</w:t>
      </w:r>
      <w:r w:rsidR="007B0282">
        <w:rPr>
          <w:rFonts w:ascii="Times New Roman" w:hAnsi="Times New Roman"/>
          <w:sz w:val="28"/>
        </w:rPr>
        <w:t xml:space="preserve">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района принято  </w:t>
      </w:r>
      <w:r w:rsidR="007E476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человек</w:t>
      </w:r>
      <w:r w:rsidR="00114E7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основной темой обращений были: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7B0282" w:rsidRDefault="007E476F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</w:t>
      </w:r>
      <w:r w:rsidR="007B0282"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7B0282" w:rsidRDefault="007E476F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bookmarkStart w:id="0" w:name="_GoBack"/>
      <w:bookmarkEnd w:id="0"/>
      <w:r w:rsidR="007B0282">
        <w:rPr>
          <w:rFonts w:ascii="Times New Roman" w:hAnsi="Times New Roman"/>
          <w:sz w:val="28"/>
        </w:rPr>
        <w:t xml:space="preserve"> обращен</w:t>
      </w:r>
      <w:r w:rsidR="005A47ED">
        <w:rPr>
          <w:rFonts w:ascii="Times New Roman" w:hAnsi="Times New Roman"/>
          <w:sz w:val="28"/>
        </w:rPr>
        <w:t>ия поддержаны</w:t>
      </w:r>
      <w:r w:rsidR="007B0282">
        <w:rPr>
          <w:rFonts w:ascii="Times New Roman" w:hAnsi="Times New Roman"/>
          <w:sz w:val="28"/>
        </w:rPr>
        <w:t>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7B0282" w:rsidRDefault="007B0282" w:rsidP="007B0282"/>
    <w:p w:rsidR="007B0282" w:rsidRDefault="007B0282" w:rsidP="007B0282"/>
    <w:p w:rsidR="007B0282" w:rsidRDefault="007B0282" w:rsidP="007B0282"/>
    <w:p w:rsidR="007B0282" w:rsidRDefault="007B0282" w:rsidP="007B0282"/>
    <w:p w:rsidR="007B0282" w:rsidRDefault="007B0282" w:rsidP="007B0282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1C"/>
    <w:rsid w:val="00114E76"/>
    <w:rsid w:val="005A47ED"/>
    <w:rsid w:val="006D731C"/>
    <w:rsid w:val="007B0282"/>
    <w:rsid w:val="007E476F"/>
    <w:rsid w:val="00A23FBF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cp:lastPrinted>2017-09-05T03:27:00Z</cp:lastPrinted>
  <dcterms:created xsi:type="dcterms:W3CDTF">2017-09-05T02:52:00Z</dcterms:created>
  <dcterms:modified xsi:type="dcterms:W3CDTF">2018-06-22T04:02:00Z</dcterms:modified>
</cp:coreProperties>
</file>