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B1" w:rsidRDefault="00D45A35" w:rsidP="009E1FB1">
      <w: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1" o:spid="_x0000_s1030" type="#_x0000_t53" style="position:absolute;margin-left:357.45pt;margin-top:15.3pt;width:113.25pt;height:59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7FjAIAADgFAAAOAAAAZHJzL2Uyb0RvYy54bWysVM1uEzEQviPxDpbvdJOQ0hJ1g6JWRUhV&#10;W9Ginh2v3aywPcZ2shuOHHgJXgIhISpBeYbtGzH2brZVqQRCXLzjnf9vvvHei1orshLOl2ByOtwa&#10;UCIMh6I0lzl9c374ZJcSH5gpmAIjcroWnr6YPn60V9mJGMECVCEcwSDGTyqb00UIdpJlni+EZn4L&#10;rDColOA0C3h1l1nhWIXRtcpGg8GzrAJXWAdceI9/D1olnab4UgoeTqT0IhCVU6wtpNOlcx7PbLrH&#10;JpeO2UXJuzLYP1ShWWkwaR/qgAVGlq78LZQuuQMPMmxx0BlIWXKResBuhoN73ZwtmBWpFwTH2x4m&#10;///C8uPVqSNlgbOjxDCNI2o+NV+b65sPzWfSfG+ubj42P5sfpPnSXDdXzTcyjJhV1k/Q9cyeuu7m&#10;UYwA1NLp+MXWSJ1wXvc4izoQjj+H46e7o51tSjjqdrZHY5QxTHbrbZ0PLwVoEoWcunI+hxZgtjry&#10;oTXeGKFnrKetIElhrUQsQpnXQmJ3MWcaT+KV2FeOrBgygnEuTBh3yZN1dJOlUr3j6M+OnX10FYlz&#10;vfNfZO09UmYwoXfWpQH3UPbibRoC4iVb+w0Cbd8RglDP624ycyjWOGMHLfm95YclonrEfDhlDtmO&#10;e4EbHE7wkAqqnEInUbIA9/6h/9EeSYhaSircnpz6d0vmBCXqlUF6Ph+Ox3Hd0mW8vTPCi7urmd/V&#10;mKXeBxwHUhCrS2K0D2ojSgf6Ahd9FrOiihmOuXPKg9tc9kO71fhUcDGbJTNcMcvCkTmzfEOAyJnz&#10;+oI521ErICmPYbNpbHKPX61tHI2B2TKALBP5IsQtrh30uJ6JwN1TEvf/7j1Z3T54018AAAD//wMA&#10;UEsDBBQABgAIAAAAIQA3Vrlg3wAAAAoBAAAPAAAAZHJzL2Rvd25yZXYueG1sTI/BTsMwEETvSPyD&#10;tUjcqBMalSbEqVAREheQGjjAzU2WOCJeR7bThL9nOdHjap5m3pa7xQ7ihD70jhSkqwQEUuPanjoF&#10;729PN1sQIWpq9eAIFfxggF11eVHqonUzHfBUx05wCYVCKzAxjoWUoTFodVi5EYmzL+etjnz6TrZe&#10;z1xuB3mbJBtpdU+8YPSIe4PNdz1ZBa9TPptxWwfcPx5ePmv/vPbyQ6nrq+XhHkTEJf7D8KfP6lCx&#10;09FN1AYxKLhLs5xRBetkA4KBPEszEEcmszwFWZXy/IXqFwAA//8DAFBLAQItABQABgAIAAAAIQC2&#10;gziS/gAAAOEBAAATAAAAAAAAAAAAAAAAAAAAAABbQ29udGVudF9UeXBlc10ueG1sUEsBAi0AFAAG&#10;AAgAAAAhADj9If/WAAAAlAEAAAsAAAAAAAAAAAAAAAAALwEAAF9yZWxzLy5yZWxzUEsBAi0AFAAG&#10;AAgAAAAhAAs3zsWMAgAAOAUAAA4AAAAAAAAAAAAAAAAALgIAAGRycy9lMm9Eb2MueG1sUEsBAi0A&#10;FAAGAAgAAAAhADdWuWDfAAAACgEAAA8AAAAAAAAAAAAAAAAA5gQAAGRycy9kb3ducmV2LnhtbFBL&#10;BQYAAAAABAAEAPMAAADyBQAAAAA=&#10;" adj=",3600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9E1FB1" w:rsidRDefault="009E1FB1" w:rsidP="009E1FB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№ 14</w:t>
                  </w:r>
                </w:p>
              </w:txbxContent>
            </v:textbox>
          </v:shape>
        </w:pict>
      </w:r>
    </w:p>
    <w:p w:rsidR="009E1FB1" w:rsidRDefault="00D45A35" w:rsidP="009E1FB1">
      <w:pPr>
        <w:pStyle w:val="a4"/>
      </w:pPr>
      <w:r>
        <w:rPr>
          <w:noProof/>
        </w:rPr>
      </w:r>
      <w:r w:rsidR="00C26D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3" type="#_x0000_t202" style="width:360.75pt;height:61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cqmQIAAPoEAAAOAAAAZHJzL2Uyb0RvYy54bWysVMty0zAU3TPDP2i0T22nTok9dTp9hU2B&#10;zjRM14olxwLrgaTEzjAs2PML/AMLFuz4hfSPuJKdtpQNw5CFIsnX5557z7k+PulEgzbMWK5kgZOD&#10;GCMmS0W5XBX47WI+mmJkHZGUNEqyAm+ZxSez58+OW52zsapVQ5lBACJt3uoC187pPIpsWTNB7IHS&#10;TMLDShlBHBzNKqKGtIAummgcx0dRqwzVRpXMWri96B/iWcCvKla6N1VlmUNNgYGbC6sJ69Kv0eyY&#10;5CtDdM3LgQb5BxaCcAlJ76EuiCNobfgfUIKXRllVuYNSiUhVFS9ZqAGqSeIn1dzURLNQCzTH6vs2&#10;2f8HW77eXBvEaYEPMZJEgES7r7tvu++7n7sfd5/vvqBD36NW2xxCbzQEu+5MdaB1qNfqK1W+t0iq&#10;85rIFTs1RrU1IxQ4JoA4XIdKFlsN8OF2wTp3STnIkXj46BF+n8z6TMv2laLwClk7FbJ1lRG+y9A3&#10;BBRA0O29iICISrhMJ9NkMp5gVMKzaZJMDoPKEcn3b2tj3UumBPKbAhswSUAnmyvrPBuS70N8MgCG&#10;+2HXi/oxS8ZpfDbORvOj6YtROk8no+xFPB3FSXaWHcVpll7MP3nQJM1rTimTV1yyvcGS9O8EHKze&#10;WyNYDLUFznx1no5VDadz3jThYFbL88agDfFOD7/Q2SdhRq0lDab3Il0Oe0d40++j3xmHZkAD9v+h&#10;EUEtL1AvleuWXXBQkNIruVR0C/K1MFYFth/WxDCwwlqcK+AG+ldGiVuY21MTDODp+4Yvulti9KCK&#10;g6zXzX6sgjQ+bkUHlxL6DoBEA9MKJaOJr3goeAgeZOxRQ4v0KRhpzoPGDzwH+8GAhSqHj4Gf4Mfn&#10;EPXwyZr9AgAA//8DAFBLAwQUAAYACAAAACEATmPMR9oAAAAFAQAADwAAAGRycy9kb3ducmV2Lnht&#10;bEyPzU7DMBCE70i8g7VI3KiTSC2QxqkqfiQOXCjhvo23SUS8juJtk749hgu9jLSa0cy3xWZ2vTrR&#10;GDrPBtJFAoq49rbjxkD1+Xr3ACoIssXeMxk4U4BNeX1VYG79xB902kmjYgmHHA20IkOudahbchgW&#10;fiCO3sGPDiWeY6PtiFMsd73OkmSlHXYcF1oc6Kml+nt3dAZE7DY9Vy8uvH3N789Tm9RLrIy5vZm3&#10;a1BCs/yH4Rc/okMZmfb+yDao3kB8RP40evdZugS1j6Fs9Qi6LPQlffkDAAD//wMAUEsBAi0AFAAG&#10;AAgAAAAhALaDOJL+AAAA4QEAABMAAAAAAAAAAAAAAAAAAAAAAFtDb250ZW50X1R5cGVzXS54bWxQ&#10;SwECLQAUAAYACAAAACEAOP0h/9YAAACUAQAACwAAAAAAAAAAAAAAAAAvAQAAX3JlbHMvLnJlbHNQ&#10;SwECLQAUAAYACAAAACEAzr1HKpkCAAD6BAAADgAAAAAAAAAAAAAAAAAuAgAAZHJzL2Uyb0RvYy54&#10;bWxQSwECLQAUAAYACAAAACEATmPMR9oAAAAFAQAADwAAAAAAAAAAAAAAAADzBAAAZHJzL2Rvd25y&#10;ZXYueG1sUEsFBgAAAAAEAAQA8wAAAPoFAAAAAA==&#10;" filled="f" stroked="f">
            <v:stroke joinstyle="round"/>
            <o:lock v:ext="edit" shapetype="t"/>
            <v:textbox style="mso-fit-shape-to-text:t">
              <w:txbxContent>
                <w:p w:rsidR="009E1FB1" w:rsidRDefault="009E1FB1" w:rsidP="009E1FB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Бюллетень</w:t>
                  </w:r>
                </w:p>
              </w:txbxContent>
            </v:textbox>
            <w10:wrap type="none"/>
            <w10:anchorlock/>
          </v:shape>
        </w:pict>
      </w:r>
    </w:p>
    <w:p w:rsidR="009E1FB1" w:rsidRDefault="00D45A35" w:rsidP="009E1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A35">
        <w:rPr>
          <w:noProof/>
        </w:rPr>
      </w:r>
      <w:r w:rsidR="00C26D8A" w:rsidRPr="00D45A35">
        <w:rPr>
          <w:noProof/>
        </w:rPr>
        <w:pict>
          <v:shape id="Надпись 2" o:spid="_x0000_s1032" type="#_x0000_t202" style="width:399pt;height:41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ErmwIAAPoEAAAOAAAAZHJzL2Uyb0RvYy54bWysVMuO0zAU3SPxD5b3nTxIH4majuZVNgOM&#10;NEWzdmOnMSSxsd0mFWLBnl/gH1iwYMcvdP6Ia8cdBtggRBeuY9+ce+8552Z+2jc12jGluWhzHJ2E&#10;GLG2EJS3mxy/Xi1HM4y0IS0ltWhZjvdM49PF0yfzTmYsFpWoKVMIQFqddTLHlTEyCwJdVKwh+kRI&#10;1sJlKVRDDDyqTUAV6QC9qYM4DCdBJxSVShRMazi9HC7xwuGXJSvMq7LUzKA6x1Cbcaty69quwWJO&#10;so0isuKFL4P8QxUN4S0kfYC6JIagreJ/QDW8UEKL0pwUoglEWfKCuR6gmyj8rZvbikjmegFytHyg&#10;Sf8/2OLl7kYhTnMcY9SSBiQ6fD58OXw9fD98u/94/wnFlqNO6gxCbyUEm/5c9KC161fLa1G81agV&#10;FxVpN+xMKdFVjFCoMQJEf+w6We0lwLvTFevNFeUgR2Thg0f4QzJtM627F4LCK2RrhMvWl6qxLANv&#10;CEoAQfcPIgIiKuBwHE6mz0K4KuBuPJ2MZ07lgGTHt6XS5jkTDbKbHCswiUMnu2ttbDUkO4bYZAAM&#10;5343iPo+jeIkPI/T0XIym46SZTIepdNwNgqj9DydhEmaXC4/WNAoySpOKWuvecuOBouSvxPQW32w&#10;hrMY6nKcjuPxwL2oOV3yura1abVZX9QK7Yh1uvs5ZuHmcZgS25Y601uRrvzeEF4P++DXih0ZQMDx&#10;3xHh1LICDVKZft17B3mnrAXdg3wdjFWO9bstUQyssG0uBNQG+pdKNHcwt2fKGcCWbwlf9XdESa+K&#10;gaw39XGsnDQ2bkO9Swl9A0BNDdMKLaOx7dg37IO9jAOqo0iegZGW3GlsHTfU6e0HA+a69B8DO8GP&#10;n13Uz0/W4gcAAAD//wMAUEsDBBQABgAIAAAAIQCrcGjm2QAAAAQBAAAPAAAAZHJzL2Rvd25yZXYu&#10;eG1sTI/NTsMwEITvSLyDtUjcqFMEJYQ4VcWPxIFLS7hv4yWOiNdRvG3St8dwgctIo1nNfFuuZ9+r&#10;I42xC2xguchAETfBdtwaqN9frnJQUZAt9oHJwIkirKvzsxILGybe0nEnrUolHAs04ESGQuvYOPIY&#10;F2EgTtlnGD1KsmOr7YhTKve9vs6ylfbYcVpwONCjo+Zrd/AGROxmeaqffXz9mN+eJpc1t1gbc3kx&#10;bx5ACc3ydww/+AkdqsS0Dwe2UfUG0iPyqym7u8+T3RvIVzegq1L/h6++AQAA//8DAFBLAQItABQA&#10;BgAIAAAAIQC2gziS/gAAAOEBAAATAAAAAAAAAAAAAAAAAAAAAABbQ29udGVudF9UeXBlc10ueG1s&#10;UEsBAi0AFAAGAAgAAAAhADj9If/WAAAAlAEAAAsAAAAAAAAAAAAAAAAALwEAAF9yZWxzLy5yZWxz&#10;UEsBAi0AFAAGAAgAAAAhADSlISubAgAA+gQAAA4AAAAAAAAAAAAAAAAALgIAAGRycy9lMm9Eb2Mu&#10;eG1sUEsBAi0AFAAGAAgAAAAhAKtwaObZAAAABAEAAA8AAAAAAAAAAAAAAAAA9QQAAGRycy9kb3du&#10;cmV2LnhtbFBLBQYAAAAABAAEAPMAAAD7BQAAAAA=&#10;" filled="f" stroked="f">
            <v:stroke joinstyle="round"/>
            <o:lock v:ext="edit" shapetype="t"/>
            <v:textbox style="mso-fit-shape-to-text:t">
              <w:txbxContent>
                <w:p w:rsidR="009E1FB1" w:rsidRDefault="009E1FB1" w:rsidP="009E1FB1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Тартасского сельсовета Венгеровского района Новосибирской области</w:t>
                  </w:r>
                </w:p>
              </w:txbxContent>
            </v:textbox>
            <w10:wrap type="none"/>
            <w10:anchorlock/>
          </v:shape>
        </w:pict>
      </w:r>
    </w:p>
    <w:p w:rsidR="009E1FB1" w:rsidRDefault="009E1FB1" w:rsidP="009E1FB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Вторник, 9 Июня 2020 года</w:t>
      </w:r>
    </w:p>
    <w:p w:rsidR="009E1FB1" w:rsidRDefault="009E1FB1" w:rsidP="009E1FB1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Периодическое печатное издание Тартасского сельсовета Венгеровского района Новосибирской области</w:t>
      </w:r>
    </w:p>
    <w:p w:rsidR="009E1FB1" w:rsidRDefault="009E1FB1" w:rsidP="009E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Венгеровского района информирует:</w:t>
      </w:r>
    </w:p>
    <w:p w:rsidR="001E2F4E" w:rsidRDefault="001E2F4E"/>
    <w:p w:rsidR="00D8041D" w:rsidRPr="00D8041D" w:rsidRDefault="00D8041D" w:rsidP="00D8041D">
      <w:pPr>
        <w:pStyle w:val="a5"/>
        <w:tabs>
          <w:tab w:val="left" w:pos="1620"/>
        </w:tabs>
        <w:jc w:val="center"/>
        <w:rPr>
          <w:b/>
        </w:rPr>
      </w:pPr>
      <w:r w:rsidRPr="00D8041D">
        <w:rPr>
          <w:b/>
        </w:rPr>
        <w:t xml:space="preserve">Из зала суда </w:t>
      </w:r>
    </w:p>
    <w:p w:rsidR="00D8041D" w:rsidRPr="00D8041D" w:rsidRDefault="00D8041D" w:rsidP="00D8041D">
      <w:pPr>
        <w:pStyle w:val="a5"/>
        <w:tabs>
          <w:tab w:val="left" w:pos="1620"/>
        </w:tabs>
        <w:jc w:val="center"/>
        <w:rPr>
          <w:b/>
        </w:rPr>
      </w:pPr>
    </w:p>
    <w:p w:rsidR="00D8041D" w:rsidRPr="00D8041D" w:rsidRDefault="00D8041D" w:rsidP="00D8041D">
      <w:pPr>
        <w:ind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1D">
        <w:rPr>
          <w:rFonts w:ascii="Times New Roman" w:hAnsi="Times New Roman" w:cs="Times New Roman"/>
          <w:color w:val="000000"/>
          <w:sz w:val="24"/>
          <w:szCs w:val="24"/>
        </w:rPr>
        <w:t xml:space="preserve">Венгеровский районный суд рассмотрел уголовное дело по обвинению лица, обвиняемого в незаконном сбыте наркотических средств. В судебном заседании было установлено, что в  ноябре 2019 года гражданин Г. собрал листья и соцветья дикорастущей конопли, которые перетер и полученной смесью забил в  сигарету. На следующий день, встретив своего знакомого, гражданин Г.  умышленно и незаконно сбыл данную сигарету с наркотическим средством, передав её непосредственно из рук в руки своему знакомому. </w:t>
      </w:r>
    </w:p>
    <w:p w:rsidR="00D8041D" w:rsidRPr="00D8041D" w:rsidRDefault="00D8041D" w:rsidP="00D8041D">
      <w:pPr>
        <w:ind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1D">
        <w:rPr>
          <w:rFonts w:ascii="Times New Roman" w:hAnsi="Times New Roman" w:cs="Times New Roman"/>
          <w:color w:val="000000"/>
          <w:sz w:val="24"/>
          <w:szCs w:val="24"/>
        </w:rPr>
        <w:t>Согласно заключению  эксперта смесь веществ, обнаруженная в сигарете, содержала наркотическое средство - ГАШИШ массой 0,090 гр.</w:t>
      </w:r>
    </w:p>
    <w:p w:rsidR="00D8041D" w:rsidRPr="00D8041D" w:rsidRDefault="00D8041D" w:rsidP="00D8041D">
      <w:pPr>
        <w:ind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1D">
        <w:rPr>
          <w:rFonts w:ascii="Times New Roman" w:hAnsi="Times New Roman" w:cs="Times New Roman"/>
          <w:color w:val="000000"/>
          <w:sz w:val="24"/>
          <w:szCs w:val="24"/>
        </w:rPr>
        <w:t xml:space="preserve">Суд приговорил подсудимого к 3 годам лишения свободы условно с испытательным сроком на 2 года 6 месяцев. </w:t>
      </w:r>
    </w:p>
    <w:p w:rsidR="00D8041D" w:rsidRPr="00D8041D" w:rsidRDefault="00D8041D" w:rsidP="00D8041D">
      <w:pPr>
        <w:ind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1D" w:rsidRPr="00D8041D" w:rsidRDefault="00D8041D" w:rsidP="00D8041D">
      <w:pPr>
        <w:ind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1D" w:rsidRPr="00D8041D" w:rsidRDefault="00D8041D" w:rsidP="00D8041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Венгеровским районным судом вынесен обвинительный приговор в отношении лица, ранее подвергнутого административному наказанию по ч.1 ст.12.26 </w:t>
      </w:r>
      <w:proofErr w:type="spellStart"/>
      <w:r w:rsidRPr="00D8041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8041D">
        <w:rPr>
          <w:rFonts w:ascii="Times New Roman" w:hAnsi="Times New Roman" w:cs="Times New Roman"/>
          <w:sz w:val="24"/>
          <w:szCs w:val="24"/>
        </w:rPr>
        <w:t xml:space="preserve"> РФ в виде административного штрафа в размере 30 000 рублей, с лишением права управления транспортными средствами на срок один год семь месяцев, который  01.01.2020 года в дневное время, вновь, находясь в состоянии алкогольного  опьянения, управлял  транспортным средством. Тем самым гражданин Д. совершил преступление, предусмотренное статьёй 264.1 УК РФ -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8041D" w:rsidRPr="00D8041D" w:rsidRDefault="00D8041D" w:rsidP="00D8041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Судом назначено наказание данному лицу в виде обязательных работ сроком на 200 часов с лишением  права заниматься деятельностью, связанной с управлением транспортными средствами на 2 года.  </w:t>
      </w:r>
    </w:p>
    <w:p w:rsidR="00D8041D" w:rsidRPr="00D8041D" w:rsidRDefault="00D8041D" w:rsidP="00D8041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41D" w:rsidRPr="00D8041D" w:rsidRDefault="00D8041D" w:rsidP="00D8041D">
      <w:pPr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D">
        <w:rPr>
          <w:rFonts w:ascii="Times New Roman" w:hAnsi="Times New Roman" w:cs="Times New Roman"/>
          <w:b/>
          <w:sz w:val="24"/>
          <w:szCs w:val="24"/>
        </w:rPr>
        <w:t xml:space="preserve">О преступности несовершеннолетних </w:t>
      </w:r>
    </w:p>
    <w:p w:rsidR="00D8041D" w:rsidRPr="00D8041D" w:rsidRDefault="00D8041D" w:rsidP="00D8041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41D" w:rsidRPr="00D8041D" w:rsidRDefault="00D8041D" w:rsidP="00D8041D">
      <w:pPr>
        <w:widowControl w:val="0"/>
        <w:shd w:val="clear" w:color="auto" w:fill="FFFFFF"/>
        <w:autoSpaceDE w:val="0"/>
        <w:autoSpaceDN w:val="0"/>
        <w:adjustRightInd w:val="0"/>
        <w:ind w:righ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В 1 квартале 2020 на территории Венгеровского района 10 несовершеннолетними совершено 7 преступлений. </w:t>
      </w:r>
    </w:p>
    <w:p w:rsidR="00D8041D" w:rsidRPr="00D8041D" w:rsidRDefault="00D8041D" w:rsidP="00D8041D">
      <w:pPr>
        <w:widowControl w:val="0"/>
        <w:shd w:val="clear" w:color="auto" w:fill="FFFFFF"/>
        <w:autoSpaceDE w:val="0"/>
        <w:autoSpaceDN w:val="0"/>
        <w:adjustRightInd w:val="0"/>
        <w:ind w:right="-3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7 несовершеннолетними совершены 3 кражи чужого имущества, 1 несовершеннолетним причинен средней тяжести вред здоровью, </w:t>
      </w:r>
      <w:r w:rsidRPr="00D8041D">
        <w:rPr>
          <w:rFonts w:ascii="Times New Roman" w:hAnsi="Times New Roman" w:cs="Times New Roman"/>
          <w:spacing w:val="-6"/>
          <w:sz w:val="24"/>
          <w:szCs w:val="24"/>
        </w:rPr>
        <w:t xml:space="preserve"> 1 несовершеннолетним совершен угон транспортного средства, 1 несовершеннолетним похищено огнестрельное оружие. </w:t>
      </w:r>
    </w:p>
    <w:p w:rsidR="00D8041D" w:rsidRPr="00D8041D" w:rsidRDefault="00D8041D" w:rsidP="00D8041D">
      <w:pPr>
        <w:widowControl w:val="0"/>
        <w:shd w:val="clear" w:color="auto" w:fill="FFFFFF"/>
        <w:autoSpaceDE w:val="0"/>
        <w:autoSpaceDN w:val="0"/>
        <w:adjustRightInd w:val="0"/>
        <w:ind w:right="-3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041D">
        <w:rPr>
          <w:rFonts w:ascii="Times New Roman" w:hAnsi="Times New Roman" w:cs="Times New Roman"/>
          <w:spacing w:val="-6"/>
          <w:sz w:val="24"/>
          <w:szCs w:val="24"/>
        </w:rPr>
        <w:t xml:space="preserve">Факты совершения несовершеннолетними преступлений в состоянии опьянения отсутствуют.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041D">
        <w:rPr>
          <w:rFonts w:ascii="Times New Roman" w:hAnsi="Times New Roman" w:cs="Times New Roman"/>
          <w:spacing w:val="-6"/>
          <w:sz w:val="24"/>
          <w:szCs w:val="24"/>
        </w:rPr>
        <w:t xml:space="preserve">Из числа совершивших преступления, ранее совершавших – 2 </w:t>
      </w:r>
      <w:proofErr w:type="spellStart"/>
      <w:r w:rsidRPr="00D8041D">
        <w:rPr>
          <w:rFonts w:ascii="Times New Roman" w:hAnsi="Times New Roman" w:cs="Times New Roman"/>
          <w:spacing w:val="-6"/>
          <w:sz w:val="24"/>
          <w:szCs w:val="24"/>
        </w:rPr>
        <w:t>несовершеннолеьних</w:t>
      </w:r>
      <w:proofErr w:type="spellEnd"/>
      <w:r w:rsidRPr="00D8041D">
        <w:rPr>
          <w:rFonts w:ascii="Times New Roman" w:hAnsi="Times New Roman" w:cs="Times New Roman"/>
          <w:spacing w:val="-6"/>
          <w:sz w:val="24"/>
          <w:szCs w:val="24"/>
        </w:rPr>
        <w:t xml:space="preserve">, в том числе ранее судимый –1.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041D">
        <w:rPr>
          <w:rFonts w:ascii="Times New Roman" w:hAnsi="Times New Roman" w:cs="Times New Roman"/>
          <w:spacing w:val="-6"/>
          <w:sz w:val="24"/>
          <w:szCs w:val="24"/>
        </w:rPr>
        <w:t xml:space="preserve">На момент совершения преступления на профилактическом учете состояло 4 несовершеннолетних, в том числе из них ранее совершавших -2, из них 1 – ранее судим.  </w:t>
      </w:r>
    </w:p>
    <w:p w:rsidR="00D8041D" w:rsidRPr="00D8041D" w:rsidRDefault="00D804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>В 1 квартале 2020 прокуратурой района проведена проверка органов системы профилактики правонарушений несовершеннолетних по фактам совершения повторных преступлений. В ходе данной проверки изучены учётно-профилактические дела на несовершеннолетних, проверена организация работы отдела по делам несовершеннолетних, проведение индивидуальной профилактической работы с осуждёнными несовершеннолетними.</w:t>
      </w:r>
    </w:p>
    <w:p w:rsidR="00D8041D" w:rsidRPr="00D8041D" w:rsidRDefault="00D804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>Изучение материалов  на несовершеннолетних показало, что в нарушение требований Инструкции к УПД не приобщается в полном объёме информация о состоянии индивидуальной профилактической работы; характеризующие материалы с места жительства, учёбы. Должный контроль за поведением осуждённых не обеспечивается, работа с подростками ведётся формально, индивидуальные особенности несовершеннолетних и условия их воспитания не учитываются.</w:t>
      </w:r>
    </w:p>
    <w:p w:rsidR="00D8041D" w:rsidRPr="00D8041D" w:rsidRDefault="00D8041D" w:rsidP="00D8041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В делах имеются планы профилактической работы. Запланированные мероприятия формальны, приняты без учета психологических особенностей подростков, условий их воспитания и проживания, часть пунктов плана не имеет конкретных дат. В листах индивидуально-профилактической работы не заполняются сведения об исполнении мероприятий. </w:t>
      </w:r>
    </w:p>
    <w:p w:rsidR="00D8041D" w:rsidRPr="00D8041D" w:rsidRDefault="00D804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>Выявленные в ходе проверки нарушения свидетельствуют о ненадлежащем исполнении должностных обязанностей инспекторами ПДН, а также об отсутствии должного ведомственного контроля за деятельность ПДН.</w:t>
      </w:r>
    </w:p>
    <w:p w:rsidR="00D8041D" w:rsidRPr="00D8041D" w:rsidRDefault="00D804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Формальный подход к работе с данной категорией лиц сотрудников ПДН не способствует предупреждению правонарушений и антиобщественных действий </w:t>
      </w:r>
      <w:r w:rsidRPr="00D8041D">
        <w:rPr>
          <w:rFonts w:ascii="Times New Roman" w:hAnsi="Times New Roman" w:cs="Times New Roman"/>
          <w:sz w:val="24"/>
          <w:szCs w:val="24"/>
        </w:rPr>
        <w:lastRenderedPageBreak/>
        <w:t>несовершеннолетних, выявлению и устранению причин и условий, способствующих этому, что может привести к совершению несовершеннолетними новых преступлений.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041D">
        <w:rPr>
          <w:rFonts w:ascii="Times New Roman" w:hAnsi="Times New Roman" w:cs="Times New Roman"/>
          <w:spacing w:val="-6"/>
          <w:sz w:val="24"/>
          <w:szCs w:val="24"/>
        </w:rPr>
        <w:t xml:space="preserve">По результатам проведенной проверки внесено представление (на рассмотрении).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41D" w:rsidRPr="00D8041D" w:rsidRDefault="00D8041D" w:rsidP="00D8041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D">
        <w:rPr>
          <w:rFonts w:ascii="Times New Roman" w:hAnsi="Times New Roman" w:cs="Times New Roman"/>
          <w:b/>
          <w:sz w:val="24"/>
          <w:szCs w:val="24"/>
        </w:rPr>
        <w:t>О состоянии преступности и результатах надзорной деятельности в первом квартале 2020 года.</w:t>
      </w:r>
    </w:p>
    <w:p w:rsidR="00D8041D" w:rsidRPr="00D8041D" w:rsidRDefault="00D8041D" w:rsidP="00D804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Число зарегистрированных в первом квартале 2020 года преступлений в МО МВД России «Венгеровский» снизилось в сравнении с АППГ на 33,7 %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(-28 преступлений), всего зарегистрировано 55 преступлений. Раскрываемость преступлений составила 80% (в АППГ-88,9%). Снижение раскрываемости произошло за счет нераскрытых краж, подследственных следствию  МО МВД, их доля составила 60% (АППГ-87%).   Нераскрытых преступлений в органах следственного комитета, службы судебных приставов и МЧС нет.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>В два раза  снизилось количество зарегистрированных преступлений, предусмотренных ст. 264.1 УК РФ -  управление автомобилем лицом, находящимся в состоянии опьянения, ранее подвергнутым административному наказанию. Причинами снижения числа зарегистрированных преступлений данной категории явилось создание на территории района штрафной стоянки.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 Не зарегистрировано ни одного преступления, предусмотренного ст. 112 УК РФ- причинении средней тяжести вреда здоровью (АППГ-2), ст. 260 УК РФ – незаконная рубка лесных насаждений (АППГ-3). 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Раскрываемость краж в органах полиции составила 64,3 % (зарегистрировано 9 преступлений, 5  преступлений не раскрыто). Нераскрытых грабежей нет.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В первом квартале 2020 расследование приостановлено в органах полиции по 10 уголовным делам (кражи), в связи с </w:t>
      </w:r>
      <w:proofErr w:type="spellStart"/>
      <w:r w:rsidRPr="00D8041D">
        <w:rPr>
          <w:rFonts w:ascii="Times New Roman" w:hAnsi="Times New Roman" w:cs="Times New Roman"/>
          <w:sz w:val="24"/>
          <w:szCs w:val="24"/>
        </w:rPr>
        <w:t>неустановлением</w:t>
      </w:r>
      <w:proofErr w:type="spellEnd"/>
      <w:r w:rsidRPr="00D8041D">
        <w:rPr>
          <w:rFonts w:ascii="Times New Roman" w:hAnsi="Times New Roman" w:cs="Times New Roman"/>
          <w:sz w:val="24"/>
          <w:szCs w:val="24"/>
        </w:rPr>
        <w:t xml:space="preserve"> лица, подлежащего привлечению в качестве обвиняемого. 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Число выявленных прокуратурой района на досудебной стадии нарушений – 84 (АППГ-85), в том числе при приеме, регистрации и рассмотрении сообщений о преступлениях – 68 (АППГ-76), при производстве следствия и дознания – 16 (АППГ-9). </w:t>
      </w:r>
    </w:p>
    <w:p w:rsidR="00D8041D" w:rsidRPr="00D8041D" w:rsidRDefault="00D8041D" w:rsidP="00D8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1D">
        <w:rPr>
          <w:rFonts w:ascii="Times New Roman" w:hAnsi="Times New Roman" w:cs="Times New Roman"/>
          <w:sz w:val="24"/>
          <w:szCs w:val="24"/>
        </w:rPr>
        <w:t xml:space="preserve">Число внесенных требований – 6 (АППГ-4), по результатам рассмотрения которых 9 лиц привлечены к дисциплинарной ответственности (АППГ-1). </w:t>
      </w:r>
    </w:p>
    <w:p w:rsidR="00D8041D" w:rsidRDefault="00D8041D" w:rsidP="00D8041D">
      <w:pPr>
        <w:ind w:right="-17" w:firstLine="709"/>
        <w:jc w:val="both"/>
        <w:rPr>
          <w:color w:val="000000"/>
          <w:sz w:val="28"/>
          <w:szCs w:val="28"/>
        </w:rPr>
      </w:pPr>
      <w:r w:rsidRPr="00D8041D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выявлялись, в связи с необоснованным вынесением  постановлений  об отказе в возбуждении уголовного дела, при приеме и регистрации сообщений о преступлениях, а также, в связи с нарушением сроков расследования по уголовным делам.  </w:t>
      </w:r>
      <w:r>
        <w:rPr>
          <w:color w:val="000000"/>
          <w:sz w:val="28"/>
          <w:szCs w:val="28"/>
        </w:rPr>
        <w:t xml:space="preserve"> </w:t>
      </w:r>
    </w:p>
    <w:p w:rsidR="00D8041D" w:rsidRDefault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Pr="00D8041D" w:rsidRDefault="00D8041D" w:rsidP="00D8041D"/>
    <w:p w:rsidR="00D8041D" w:rsidRDefault="00D8041D" w:rsidP="00D8041D"/>
    <w:p w:rsidR="00D8041D" w:rsidRPr="00D8041D" w:rsidRDefault="00D8041D" w:rsidP="00D8041D">
      <w:pPr>
        <w:tabs>
          <w:tab w:val="left" w:pos="2642"/>
        </w:tabs>
      </w:pPr>
      <w:r>
        <w:tab/>
      </w:r>
    </w:p>
    <w:tbl>
      <w:tblPr>
        <w:tblStyle w:val="a7"/>
        <w:tblW w:w="9571" w:type="dxa"/>
        <w:tblInd w:w="108" w:type="dxa"/>
        <w:tblLook w:val="01E0"/>
      </w:tblPr>
      <w:tblGrid>
        <w:gridCol w:w="3623"/>
        <w:gridCol w:w="1953"/>
        <w:gridCol w:w="1925"/>
        <w:gridCol w:w="2070"/>
      </w:tblGrid>
      <w:tr w:rsidR="00D8041D" w:rsidTr="006E6537"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1D" w:rsidRDefault="00D8041D" w:rsidP="006E6537"/>
          <w:p w:rsidR="00D8041D" w:rsidRDefault="00D45A35" w:rsidP="006E6537">
            <w:pPr>
              <w:rPr>
                <w:u w:val="single"/>
              </w:rPr>
            </w:pPr>
            <w:r w:rsidRPr="00D45A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r>
            <w:r w:rsidR="00C26D8A" w:rsidRPr="00D45A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 id="Надпись 6" o:spid="_x0000_s1031" type="#_x0000_t202" style="width:170.25pt;height:35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RpnAIAAPoEAAAOAAAAZHJzL2Uyb0RvYy54bWysVMuO0zAU3SPxD5b3nTxIO0006ajzKJsB&#10;RpqiWbux0xgS29hukwqxYM8v8A8sWLDjFzp/xLWTDgU2CNGF69g35957zrk5O++aGm2ZNlyKHEcn&#10;IUZMFJJysc7x6+ViNMXIWCIoqaVgOd4xg89nT5+ctSpjsaxkTZlGACJM1qocV9aqLAhMUbGGmBOp&#10;mIDLUuqGWHjU64Bq0gJ6UwdxGE6CVmqqtCyYMXB61V/imccvS1bYV2VpmEV1jqE261ft15Vbg9kZ&#10;ydaaqIoXQxnkH6poCBeQ9BHqiliCNpr/AdXwQksjS3tSyCaQZckL5nuAbqLwt27uKqKY7wXIMeqR&#10;JvP/YIuX21uNOM3xBCNBGpBo/3n/Zf91/33/7eHjwyc0cRy1ymQQeqcg2HYXsgOtfb9G3cjirUFC&#10;XlZErNlca9lWjFCoMQLE4dh3stwpgPenS9bZa8pBjsjBB0f4fTLjMq3aF5LCK2Rjpc/WlbpxLANv&#10;CEoAQXePIgIiKuAwjiZxdDrGqIC7JInSiVc5INnhbaWNfc5kg9wmxxpM4tHJ9sZYVw3JDiEuGQDD&#10;+bDrRX2fRnESXsTpaDGZno6SRTIepafhdBRG6QUkTNLkavHBgUZJVnFKmbjhgh0MFiV/J+Bg9d4a&#10;3mKozXE6jsc997LmdMHr2tVm9Hp1WWu0Jc7p/ueZhZvjMC03gnrTO5Guh70lvO73wa8VezKAgMO/&#10;J8Kr5QTqpbLdqvMOenZwykrSHcjXwljl2LzbEM3ACpvmUkJtoH+pZXMPczvX3gCufEf4srsnWg2q&#10;WMh6Wx/Gykvj4tZ0cCmhbwCoqWFaoWU0dh0PDQ/Bg4w9qqdIzcFIC+41do7r6xzsBwPmuxw+Bm6C&#10;j5991M9P1uwHAAAA//8DAFBLAwQUAAYACAAAACEAjTNtItoAAAAEAQAADwAAAGRycy9kb3ducmV2&#10;LnhtbEyPzU7DMBCE70i8g7VI3KgdaAGFOFXFj8SBS0u4b+MliYjXUbxt0rfHcIHLSqMZzXxbrGff&#10;qyONsQtsIVsYUMR1cB03Fqr3l6t7UFGQHfaBycKJIqzL87MCcxcm3tJxJ41KJRxztNCKDLnWsW7J&#10;Y1yEgTh5n2H0KEmOjXYjTqnc9/ramFvtseO00OJAjy3VX7uDtyDiNtmpevbx9WN+e5paU6+wsvby&#10;Yt48gBKa5S8MP/gJHcrEtA8HdlH1FtIj8nuTd7M0K1B7C3fZEnRZ6P/w5TcAAAD//wMAUEsBAi0A&#10;FAAGAAgAAAAhALaDOJL+AAAA4QEAABMAAAAAAAAAAAAAAAAAAAAAAFtDb250ZW50X1R5cGVzXS54&#10;bWxQSwECLQAUAAYACAAAACEAOP0h/9YAAACUAQAACwAAAAAAAAAAAAAAAAAvAQAAX3JlbHMvLnJl&#10;bHNQSwECLQAUAAYACAAAACEAjPHkaZwCAAD6BAAADgAAAAAAAAAAAAAAAAAuAgAAZHJzL2Uyb0Rv&#10;Yy54bWxQSwECLQAUAAYACAAAACEAjTNtItoAAAAEAQAADwAAAAAAAAAAAAAAAAD2BAAAZHJzL2Rv&#10;d25yZXYueG1sUEsFBgAAAAAEAAQA8wAAAP0FAAAAAA==&#10;" filled="f" stroked="f">
                  <v:stroke joinstyle="round"/>
                  <o:lock v:ext="edit" shapetype="t"/>
                  <v:textbox style="mso-next-textbox:#Надпись 6;mso-fit-shape-to-text:t">
                    <w:txbxContent>
                      <w:p w:rsidR="00D8041D" w:rsidRDefault="00D8041D" w:rsidP="00D8041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t>Бюллетень Тартасского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8041D" w:rsidRDefault="00D8041D" w:rsidP="006E6537">
            <w:pPr>
              <w:rPr>
                <w:u w:val="single"/>
              </w:rPr>
            </w:pPr>
            <w:r>
              <w:rPr>
                <w:u w:val="single"/>
              </w:rPr>
              <w:t>АДРЕС:</w:t>
            </w:r>
          </w:p>
          <w:p w:rsidR="00D8041D" w:rsidRDefault="00D8041D" w:rsidP="006E6537">
            <w:r>
              <w:t>632246: с.Заречье ул.Советская. 7 Венгеровского района Новосибирской области</w:t>
            </w:r>
          </w:p>
          <w:p w:rsidR="00D8041D" w:rsidRDefault="00D8041D" w:rsidP="006E6537">
            <w:r>
              <w:t>ТЕЛ/ФАКС (38369)45330</w:t>
            </w:r>
          </w:p>
          <w:p w:rsidR="00D8041D" w:rsidRDefault="00D8041D" w:rsidP="006E6537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smartTag w:uri="urn:schemas-microsoft-com:office:smarttags" w:element="PersonName">
              <w:r>
                <w:rPr>
                  <w:lang w:val="en-US"/>
                </w:rPr>
                <w:t>admin-motartass@ngs.ru</w:t>
              </w:r>
            </w:smartTag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1D" w:rsidRDefault="00D8041D" w:rsidP="006E6537">
            <w:r>
              <w:t>Периоди</w:t>
            </w:r>
            <w:r w:rsidR="00C26D8A">
              <w:t>ческое печатное издание № 14 июнь</w:t>
            </w:r>
            <w:r>
              <w:t xml:space="preserve"> 2020г.</w:t>
            </w:r>
          </w:p>
        </w:tc>
      </w:tr>
      <w:tr w:rsidR="00D8041D" w:rsidTr="006E65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1D" w:rsidRPr="003809ED" w:rsidRDefault="00D8041D" w:rsidP="006E6537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1D" w:rsidRDefault="00D8041D" w:rsidP="006E6537">
            <w:pPr>
              <w:rPr>
                <w:u w:val="single"/>
              </w:rPr>
            </w:pPr>
            <w:r>
              <w:rPr>
                <w:u w:val="single"/>
              </w:rPr>
              <w:t>ИЗДАТЕЛЬ:</w:t>
            </w:r>
          </w:p>
          <w:p w:rsidR="00D8041D" w:rsidRDefault="00D8041D" w:rsidP="006E6537">
            <w:r>
              <w:t>Совет депутатов Тартасского сельсовета Венгеровского района Новосибирской области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1D" w:rsidRDefault="00D8041D" w:rsidP="006E6537">
            <w:r>
              <w:rPr>
                <w:u w:val="single"/>
              </w:rPr>
              <w:t>РЕДАКЦИЯ</w:t>
            </w:r>
            <w:r>
              <w:t>:</w:t>
            </w:r>
          </w:p>
          <w:p w:rsidR="00D8041D" w:rsidRDefault="00D8041D" w:rsidP="006E6537">
            <w:r>
              <w:t>Редактор:</w:t>
            </w:r>
          </w:p>
          <w:p w:rsidR="00D8041D" w:rsidRDefault="00D8041D" w:rsidP="006E6537">
            <w:pPr>
              <w:rPr>
                <w:b/>
              </w:rPr>
            </w:pPr>
            <w:r>
              <w:rPr>
                <w:b/>
              </w:rPr>
              <w:t>Сушкова Ольга Васильевна</w:t>
            </w:r>
          </w:p>
          <w:p w:rsidR="00D8041D" w:rsidRDefault="00D8041D" w:rsidP="006E6537">
            <w:r>
              <w:t xml:space="preserve">Оригинал-макет: </w:t>
            </w:r>
            <w:proofErr w:type="spellStart"/>
            <w:r>
              <w:rPr>
                <w:b/>
              </w:rPr>
              <w:t>Вишталюк</w:t>
            </w:r>
            <w:proofErr w:type="spellEnd"/>
            <w:r>
              <w:rPr>
                <w:b/>
              </w:rPr>
              <w:t xml:space="preserve"> Антон Венедиктович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1D" w:rsidRDefault="00D8041D" w:rsidP="006E6537">
            <w:r>
              <w:t>Подписано к печати: 09.06.2020г.</w:t>
            </w:r>
          </w:p>
          <w:p w:rsidR="00D8041D" w:rsidRDefault="00D8041D" w:rsidP="006E6537">
            <w:r>
              <w:t>Отпечатано в Администрации Тартасского сельсовета</w:t>
            </w:r>
          </w:p>
          <w:p w:rsidR="00D8041D" w:rsidRDefault="00D8041D" w:rsidP="006E6537">
            <w:r>
              <w:t xml:space="preserve">Тираж: 25 </w:t>
            </w:r>
            <w:proofErr w:type="spellStart"/>
            <w:r>
              <w:t>экз</w:t>
            </w:r>
            <w:proofErr w:type="spellEnd"/>
          </w:p>
          <w:p w:rsidR="00D8041D" w:rsidRDefault="00D8041D" w:rsidP="006E6537">
            <w:r>
              <w:t>Распространяется бесплатно</w:t>
            </w:r>
          </w:p>
        </w:tc>
      </w:tr>
    </w:tbl>
    <w:p w:rsidR="00D8041D" w:rsidRPr="00D8041D" w:rsidRDefault="00D8041D" w:rsidP="00D8041D">
      <w:pPr>
        <w:tabs>
          <w:tab w:val="left" w:pos="2642"/>
        </w:tabs>
      </w:pPr>
    </w:p>
    <w:sectPr w:rsidR="00D8041D" w:rsidRPr="00D8041D" w:rsidSect="00FD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E1FB1"/>
    <w:rsid w:val="000810F2"/>
    <w:rsid w:val="001E2F4E"/>
    <w:rsid w:val="006A08A8"/>
    <w:rsid w:val="009E1FB1"/>
    <w:rsid w:val="00C26D8A"/>
    <w:rsid w:val="00D45A35"/>
    <w:rsid w:val="00D8041D"/>
    <w:rsid w:val="00FD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F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E1FB1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D80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D8041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8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2020-06-09T04:32:00Z</dcterms:created>
  <dcterms:modified xsi:type="dcterms:W3CDTF">2020-06-15T02:01:00Z</dcterms:modified>
</cp:coreProperties>
</file>