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84" w:rsidRDefault="00D81C84" w:rsidP="00D81C84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октябре 2019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</w:t>
      </w:r>
    </w:p>
    <w:p w:rsidR="00D81C84" w:rsidRDefault="00D81C84" w:rsidP="00D81C84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также результатов рассмотрения и принятых мер</w:t>
      </w:r>
    </w:p>
    <w:p w:rsidR="00D81C84" w:rsidRDefault="00D81C84" w:rsidP="00D81C84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81C84" w:rsidRDefault="00D81C84" w:rsidP="00D81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D81C84" w:rsidRDefault="00D81C84" w:rsidP="00D81C84">
      <w:pPr>
        <w:jc w:val="both"/>
        <w:rPr>
          <w:rFonts w:ascii="Times New Roman" w:hAnsi="Times New Roman"/>
          <w:sz w:val="28"/>
          <w:szCs w:val="28"/>
          <w:lang w:bidi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  <w:r>
        <w:rPr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от 03.04.2018 №  24.</w:t>
      </w:r>
      <w:proofErr w:type="gramEnd"/>
    </w:p>
    <w:p w:rsidR="00D81C84" w:rsidRDefault="00D81C84" w:rsidP="00D81C8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81C84" w:rsidRPr="0037699B" w:rsidRDefault="00D81C84" w:rsidP="00D81C84">
      <w:pPr>
        <w:pStyle w:val="a4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октябре 2019 года в адрес Главы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B91FDC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обращений и запросов </w:t>
      </w:r>
      <w:r>
        <w:rPr>
          <w:rFonts w:ascii="Times New Roman" w:hAnsi="Times New Roman"/>
          <w:i/>
          <w:iCs/>
          <w:sz w:val="28"/>
          <w:szCs w:val="28"/>
        </w:rPr>
        <w:t>(в</w:t>
      </w:r>
      <w:r w:rsidR="00B91FDC">
        <w:rPr>
          <w:rFonts w:ascii="Times New Roman" w:hAnsi="Times New Roman"/>
          <w:i/>
          <w:iCs/>
          <w:sz w:val="28"/>
          <w:szCs w:val="28"/>
        </w:rPr>
        <w:t xml:space="preserve"> сентябре 2019 года – 2, в октябре 2018 года - 3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D81C84" w:rsidRDefault="00D81C84" w:rsidP="00D81C8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B91FDC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3AEE">
        <w:rPr>
          <w:rFonts w:ascii="Times New Roman" w:hAnsi="Times New Roman"/>
          <w:i/>
          <w:iCs/>
          <w:sz w:val="28"/>
          <w:szCs w:val="28"/>
        </w:rPr>
        <w:t>(в сентябре 2019 года – 0</w:t>
      </w:r>
      <w:r w:rsidR="0009154F">
        <w:rPr>
          <w:rFonts w:ascii="Times New Roman" w:hAnsi="Times New Roman"/>
          <w:i/>
          <w:iCs/>
          <w:sz w:val="28"/>
          <w:szCs w:val="28"/>
        </w:rPr>
        <w:t>, в октябре 2018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D81C84" w:rsidRDefault="00D81C84" w:rsidP="00D81C8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- </w:t>
      </w:r>
      <w:r w:rsidR="00B91FDC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>(в сентябре 2019 года – 0, в октябре 2018 года - 0);</w:t>
      </w:r>
    </w:p>
    <w:p w:rsidR="00D81C84" w:rsidRDefault="00D81C84" w:rsidP="00D81C8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B91FDC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сентябре 2019 г</w:t>
      </w:r>
      <w:r w:rsidR="00B91FDC">
        <w:rPr>
          <w:rFonts w:ascii="Times New Roman" w:hAnsi="Times New Roman"/>
          <w:i/>
          <w:iCs/>
          <w:sz w:val="28"/>
          <w:szCs w:val="28"/>
        </w:rPr>
        <w:t>ода – 2, в октябре 2018 года - 2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D81C84" w:rsidRDefault="00D81C84" w:rsidP="00D81C8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81C84" w:rsidRDefault="00D81C84" w:rsidP="00D81C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сентябрем 2019 года общее количество  обращений у</w:t>
      </w:r>
      <w:r w:rsidR="00B91FDC">
        <w:rPr>
          <w:rFonts w:ascii="Times New Roman" w:hAnsi="Times New Roman"/>
          <w:sz w:val="28"/>
          <w:szCs w:val="28"/>
        </w:rPr>
        <w:t>величилось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B91FDC">
        <w:rPr>
          <w:rFonts w:ascii="Times New Roman" w:hAnsi="Times New Roman"/>
          <w:sz w:val="28"/>
          <w:szCs w:val="28"/>
        </w:rPr>
        <w:t>7 обращений</w:t>
      </w:r>
      <w:r>
        <w:rPr>
          <w:rFonts w:ascii="Times New Roman" w:hAnsi="Times New Roman"/>
          <w:sz w:val="28"/>
          <w:szCs w:val="28"/>
        </w:rPr>
        <w:t xml:space="preserve">, по сравнению с октябрем 2018 года количество обращений увеличилось на </w:t>
      </w:r>
      <w:r w:rsidR="00B91FDC">
        <w:rPr>
          <w:rFonts w:ascii="Times New Roman" w:hAnsi="Times New Roman"/>
          <w:sz w:val="28"/>
          <w:szCs w:val="28"/>
        </w:rPr>
        <w:t>6 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D81C84" w:rsidRDefault="00D81C84" w:rsidP="00D81C8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D81C84" w:rsidRDefault="00D81C84" w:rsidP="00D81C84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D81C84" w:rsidRDefault="00D81C84" w:rsidP="00D81C8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октябре 2019 года  поступило </w:t>
      </w:r>
      <w:r w:rsidR="00147A38">
        <w:rPr>
          <w:rFonts w:ascii="Times New Roman" w:hAnsi="Times New Roman"/>
          <w:b/>
          <w:i/>
          <w:sz w:val="28"/>
          <w:szCs w:val="28"/>
        </w:rPr>
        <w:t>1</w:t>
      </w:r>
      <w:r w:rsidR="00147A38">
        <w:rPr>
          <w:rFonts w:ascii="Times New Roman" w:hAnsi="Times New Roman"/>
          <w:sz w:val="28"/>
          <w:szCs w:val="28"/>
        </w:rPr>
        <w:t xml:space="preserve"> письменное обращение (в сентябре 2019 года - 0, в октябре 2018 года - 1</w:t>
      </w:r>
      <w:r>
        <w:rPr>
          <w:rFonts w:ascii="Times New Roman" w:hAnsi="Times New Roman"/>
          <w:sz w:val="28"/>
          <w:szCs w:val="28"/>
        </w:rPr>
        <w:t>).</w:t>
      </w:r>
    </w:p>
    <w:p w:rsidR="00D81C84" w:rsidRDefault="00D81C84" w:rsidP="00D81C8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сентябрем 2019 года количество письменных обращений у</w:t>
      </w:r>
      <w:r w:rsidR="006320A7">
        <w:rPr>
          <w:rFonts w:ascii="Times New Roman" w:hAnsi="Times New Roman"/>
          <w:sz w:val="28"/>
          <w:szCs w:val="28"/>
        </w:rPr>
        <w:t>величилось</w:t>
      </w:r>
      <w:r>
        <w:rPr>
          <w:rFonts w:ascii="Times New Roman" w:hAnsi="Times New Roman"/>
          <w:sz w:val="28"/>
          <w:szCs w:val="28"/>
        </w:rPr>
        <w:t xml:space="preserve"> на 1 обращение, по сравнению с октябрем 2018 года количество письменных обращений не изменилось.</w:t>
      </w:r>
    </w:p>
    <w:p w:rsidR="00D81C84" w:rsidRDefault="00D81C84" w:rsidP="00D81C8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D81C84" w:rsidRDefault="00D81C84" w:rsidP="00D81C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D81C84" w:rsidRDefault="00D81C84" w:rsidP="00D81C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D81C84" w:rsidRDefault="00D81C84" w:rsidP="00D81C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 w:rsidR="009F5B67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</w:t>
      </w:r>
      <w:r w:rsidR="009F5B67">
        <w:rPr>
          <w:rFonts w:ascii="Times New Roman" w:hAnsi="Times New Roman"/>
          <w:b/>
          <w:i/>
          <w:sz w:val="28"/>
          <w:szCs w:val="28"/>
        </w:rPr>
        <w:t>11,1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D81C84" w:rsidRDefault="00D81C84" w:rsidP="00D81C8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b/>
          <w:sz w:val="28"/>
          <w:szCs w:val="28"/>
        </w:rPr>
        <w:t>).</w:t>
      </w:r>
    </w:p>
    <w:p w:rsidR="00D81C84" w:rsidRDefault="00D81C84" w:rsidP="00D81C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81C84" w:rsidRDefault="00D81C84" w:rsidP="00D81C8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сентябрем 2019 года количество письменных обращений у</w:t>
      </w:r>
      <w:r w:rsidR="007763FF">
        <w:rPr>
          <w:rFonts w:ascii="Times New Roman" w:hAnsi="Times New Roman"/>
          <w:sz w:val="28"/>
          <w:szCs w:val="28"/>
        </w:rPr>
        <w:t>величилось</w:t>
      </w:r>
      <w:r>
        <w:rPr>
          <w:rFonts w:ascii="Times New Roman" w:hAnsi="Times New Roman"/>
          <w:sz w:val="28"/>
          <w:szCs w:val="28"/>
        </w:rPr>
        <w:t xml:space="preserve"> на 1 обращение, по сравнению с октябрем 2018 года количество письменных обращений не изменилось.</w:t>
      </w:r>
    </w:p>
    <w:p w:rsidR="00D81C84" w:rsidRDefault="00D81C84" w:rsidP="00D81C8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D25E51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</w:t>
      </w:r>
      <w:r w:rsidR="00D25E51">
        <w:rPr>
          <w:rFonts w:ascii="Times New Roman" w:hAnsi="Times New Roman"/>
          <w:b/>
          <w:i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%).</w:t>
      </w:r>
    </w:p>
    <w:p w:rsidR="00D81C84" w:rsidRDefault="00D81C84" w:rsidP="00D81C8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D81C84" w:rsidRDefault="00D81C84" w:rsidP="00D81C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3937A7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 w:rsidR="003937A7" w:rsidRPr="003937A7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D81C84" w:rsidRDefault="00D81C84" w:rsidP="00D81C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D81C84" w:rsidRDefault="00D81C84" w:rsidP="00D81C8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D81C84" w:rsidRDefault="00D81C84" w:rsidP="00D81C84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81C84" w:rsidRDefault="00D81C84" w:rsidP="00D81C8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D81C84" w:rsidRDefault="00D81C84" w:rsidP="00D81C84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81C84" w:rsidRDefault="00D81C84" w:rsidP="00D81C8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октябре 2019 года на личный прием к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обратил</w:t>
      </w:r>
      <w:r w:rsidR="003937A7">
        <w:rPr>
          <w:rFonts w:ascii="Times New Roman" w:hAnsi="Times New Roman"/>
          <w:b/>
          <w:sz w:val="28"/>
          <w:szCs w:val="28"/>
        </w:rPr>
        <w:t>ось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37A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человек</w:t>
      </w:r>
      <w:r w:rsidR="003937A7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(в сентябре 2019 года - 0; в октябре 2018 года – 0).</w:t>
      </w:r>
    </w:p>
    <w:p w:rsidR="00D81C84" w:rsidRDefault="00D81C84" w:rsidP="00D81C84">
      <w:pPr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</w:t>
      </w:r>
      <w:r>
        <w:rPr>
          <w:rFonts w:ascii="Times New Roman" w:hAnsi="Times New Roman"/>
          <w:sz w:val="28"/>
          <w:szCs w:val="28"/>
        </w:rPr>
        <w:lastRenderedPageBreak/>
        <w:t xml:space="preserve">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D81C84" w:rsidRDefault="00D81C84" w:rsidP="00D81C84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D81C84" w:rsidRDefault="00D81C84" w:rsidP="00D81C84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D81C84" w:rsidRDefault="00D81C84" w:rsidP="00D81C8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октябре 2019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DD3B11">
        <w:rPr>
          <w:rFonts w:ascii="Times New Roman" w:hAnsi="Times New Roman"/>
          <w:b/>
          <w:sz w:val="28"/>
          <w:szCs w:val="28"/>
        </w:rPr>
        <w:t>6</w:t>
      </w:r>
      <w:r w:rsidR="00DD3B11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 xml:space="preserve">  (в сентябре 2019 года – 2 об</w:t>
      </w:r>
      <w:r w:rsidR="00DD3B11">
        <w:rPr>
          <w:rFonts w:ascii="Times New Roman" w:hAnsi="Times New Roman"/>
          <w:sz w:val="28"/>
          <w:szCs w:val="28"/>
        </w:rPr>
        <w:t>ращения, в октябре 2018 года – 2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D81C84" w:rsidRDefault="00D81C84" w:rsidP="00D81C8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D81C84" w:rsidRDefault="00D81C84" w:rsidP="00D81C8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D81C84" w:rsidRDefault="00D81C84" w:rsidP="00D81C8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D81C84" w:rsidRDefault="003E6DAE" w:rsidP="00D81C8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5</w:t>
      </w:r>
      <w:r w:rsidR="00D81C84">
        <w:rPr>
          <w:rFonts w:ascii="Times New Roman" w:hAnsi="Times New Roman"/>
          <w:sz w:val="28"/>
          <w:szCs w:val="28"/>
        </w:rPr>
        <w:t>;</w:t>
      </w:r>
    </w:p>
    <w:p w:rsidR="00D81C84" w:rsidRDefault="00D81C84" w:rsidP="00D81C8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</w:t>
      </w:r>
      <w:r w:rsidR="003E6DAE">
        <w:rPr>
          <w:rFonts w:ascii="Times New Roman" w:hAnsi="Times New Roman"/>
          <w:sz w:val="28"/>
          <w:szCs w:val="28"/>
        </w:rPr>
        <w:t>циальная сфера – 1</w:t>
      </w:r>
      <w:r>
        <w:rPr>
          <w:rFonts w:ascii="Times New Roman" w:hAnsi="Times New Roman"/>
          <w:sz w:val="28"/>
          <w:szCs w:val="28"/>
        </w:rPr>
        <w:t>;</w:t>
      </w:r>
    </w:p>
    <w:p w:rsidR="00D81C84" w:rsidRDefault="00D81C84" w:rsidP="00D81C8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D81C84" w:rsidRDefault="00D81C84" w:rsidP="00D81C8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D81C84" w:rsidRDefault="00D81C84" w:rsidP="00D81C8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сентябрем 2019 года количество обращений по справочному телефону </w:t>
      </w:r>
      <w:r w:rsidR="003E6DAE">
        <w:rPr>
          <w:rFonts w:ascii="Times New Roman" w:hAnsi="Times New Roman"/>
          <w:sz w:val="28"/>
          <w:szCs w:val="28"/>
        </w:rPr>
        <w:t>увеличилось на 4 обращения</w:t>
      </w:r>
      <w:r>
        <w:rPr>
          <w:rFonts w:ascii="Times New Roman" w:hAnsi="Times New Roman"/>
          <w:sz w:val="28"/>
          <w:szCs w:val="28"/>
        </w:rPr>
        <w:t xml:space="preserve">, октябрем 2018 года количество обращений по справочному телефону увеличилось на </w:t>
      </w:r>
      <w:r w:rsidR="003E6DA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обращения. </w:t>
      </w:r>
    </w:p>
    <w:p w:rsidR="00D81C84" w:rsidRDefault="00D81C84" w:rsidP="00D81C8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в форме </w:t>
      </w:r>
      <w:proofErr w:type="spellStart"/>
      <w:r>
        <w:rPr>
          <w:rFonts w:ascii="Times New Roman" w:hAnsi="Times New Roman"/>
          <w:b/>
          <w:sz w:val="28"/>
          <w:szCs w:val="28"/>
        </w:rPr>
        <w:t>смс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сообщений в октябре 2019 года не поступало </w:t>
      </w:r>
    </w:p>
    <w:p w:rsidR="00D81C84" w:rsidRDefault="00D81C84" w:rsidP="00D81C8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D81C84" w:rsidRDefault="00D81C84" w:rsidP="00D81C8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D81C84" w:rsidRDefault="00D81C84" w:rsidP="00D81C8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D81C84" w:rsidRDefault="00D81C84" w:rsidP="00D81C8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октябре 2019 года обращений, поставленных на контроль с истекшими сроками рассмотрения нет.</w:t>
      </w:r>
    </w:p>
    <w:p w:rsidR="00D81C84" w:rsidRDefault="00D81C84" w:rsidP="00D81C8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D81C84" w:rsidRDefault="00D81C84" w:rsidP="00D81C8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D81C84" w:rsidRDefault="00D81C84" w:rsidP="00D81C84"/>
    <w:p w:rsidR="00D81C84" w:rsidRDefault="00D81C84" w:rsidP="00D81C84"/>
    <w:p w:rsidR="00D81C84" w:rsidRDefault="00D81C84" w:rsidP="00D81C84"/>
    <w:p w:rsidR="00D81C84" w:rsidRDefault="00D81C84" w:rsidP="00D81C84"/>
    <w:p w:rsidR="00F87125" w:rsidRDefault="00F87125"/>
    <w:sectPr w:rsidR="00F87125" w:rsidSect="00AE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C84"/>
    <w:rsid w:val="0009154F"/>
    <w:rsid w:val="00147A38"/>
    <w:rsid w:val="001627D3"/>
    <w:rsid w:val="0028367F"/>
    <w:rsid w:val="003937A7"/>
    <w:rsid w:val="003E6DAE"/>
    <w:rsid w:val="006320A7"/>
    <w:rsid w:val="007763FF"/>
    <w:rsid w:val="00793AEE"/>
    <w:rsid w:val="009F5B67"/>
    <w:rsid w:val="00B91FDC"/>
    <w:rsid w:val="00D25E51"/>
    <w:rsid w:val="00D81C84"/>
    <w:rsid w:val="00DD3B11"/>
    <w:rsid w:val="00E8590B"/>
    <w:rsid w:val="00F8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84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1C84"/>
    <w:rPr>
      <w:color w:val="0000FF"/>
      <w:u w:val="single"/>
    </w:rPr>
  </w:style>
  <w:style w:type="paragraph" w:styleId="a4">
    <w:name w:val="No Spacing"/>
    <w:uiPriority w:val="1"/>
    <w:qFormat/>
    <w:rsid w:val="00D81C84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81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A6600-EFFA-4326-BD38-D3E7306B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2019-10-30T08:42:00Z</dcterms:created>
  <dcterms:modified xsi:type="dcterms:W3CDTF">2019-11-01T05:08:00Z</dcterms:modified>
</cp:coreProperties>
</file>