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</w:t>
      </w:r>
      <w:r w:rsidR="00A14216">
        <w:rPr>
          <w:b/>
          <w:bCs/>
          <w:sz w:val="28"/>
          <w:szCs w:val="28"/>
        </w:rPr>
        <w:t>ПЯТАЯ</w:t>
      </w:r>
      <w:r>
        <w:rPr>
          <w:b/>
          <w:bCs/>
          <w:sz w:val="28"/>
          <w:szCs w:val="28"/>
        </w:rPr>
        <w:t xml:space="preserve"> СЕССИЯ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Тартасского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8B09F6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A14216">
        <w:rPr>
          <w:b/>
          <w:bCs/>
          <w:sz w:val="28"/>
          <w:szCs w:val="28"/>
        </w:rPr>
        <w:t xml:space="preserve"> декабря</w:t>
      </w:r>
      <w:r w:rsidR="001F6B54">
        <w:rPr>
          <w:b/>
          <w:bCs/>
          <w:sz w:val="28"/>
          <w:szCs w:val="28"/>
        </w:rPr>
        <w:t xml:space="preserve"> 2019 года</w:t>
      </w:r>
    </w:p>
    <w:p w:rsidR="001F6B54" w:rsidRDefault="001F6B54" w:rsidP="001F6B54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both"/>
        <w:rPr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</w:p>
    <w:p w:rsidR="001F6B54" w:rsidRDefault="001F6B54" w:rsidP="001F6B5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</w:t>
      </w:r>
      <w:r w:rsidR="00FD6206">
        <w:rPr>
          <w:b/>
          <w:bCs/>
          <w:sz w:val="28"/>
          <w:szCs w:val="28"/>
        </w:rPr>
        <w:t>пятой</w:t>
      </w:r>
      <w:r>
        <w:rPr>
          <w:b/>
          <w:bCs/>
          <w:sz w:val="28"/>
          <w:szCs w:val="28"/>
        </w:rPr>
        <w:t xml:space="preserve"> сессии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1F6B54" w:rsidRDefault="001F6B54" w:rsidP="001F6B54">
      <w:pPr>
        <w:jc w:val="center"/>
        <w:rPr>
          <w:sz w:val="28"/>
          <w:szCs w:val="28"/>
        </w:rPr>
      </w:pPr>
    </w:p>
    <w:p w:rsidR="001F6B54" w:rsidRDefault="00DA1D0D" w:rsidP="001F6B54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A14216">
        <w:rPr>
          <w:sz w:val="28"/>
          <w:szCs w:val="28"/>
        </w:rPr>
        <w:t>.12</w:t>
      </w:r>
      <w:r w:rsidR="001F6B54">
        <w:rPr>
          <w:sz w:val="28"/>
          <w:szCs w:val="28"/>
        </w:rPr>
        <w:t>.2019 г.</w:t>
      </w:r>
    </w:p>
    <w:p w:rsidR="001F6B54" w:rsidRDefault="001F6B54" w:rsidP="001F6B5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депутатов –7</w:t>
      </w:r>
    </w:p>
    <w:p w:rsidR="001F6B54" w:rsidRDefault="001F6B54" w:rsidP="001F6B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-  7</w:t>
      </w:r>
    </w:p>
    <w:p w:rsidR="001F6B54" w:rsidRDefault="001F6B54" w:rsidP="001F6B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1F6B54" w:rsidRDefault="001F6B54" w:rsidP="001F6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6B54" w:rsidRPr="00B13479" w:rsidRDefault="001F6B54" w:rsidP="00B13479">
      <w:pPr>
        <w:jc w:val="both"/>
        <w:outlineLvl w:val="0"/>
        <w:rPr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        </w:t>
      </w:r>
      <w:r w:rsidRPr="00B13479">
        <w:rPr>
          <w:sz w:val="28"/>
          <w:szCs w:val="28"/>
        </w:rPr>
        <w:t>1.</w:t>
      </w:r>
      <w:r w:rsidRPr="00B4287F">
        <w:rPr>
          <w:color w:val="FF0000"/>
          <w:sz w:val="28"/>
          <w:szCs w:val="28"/>
        </w:rPr>
        <w:t xml:space="preserve"> </w:t>
      </w:r>
      <w:r w:rsidR="00B13479" w:rsidRPr="000667D7">
        <w:rPr>
          <w:sz w:val="28"/>
          <w:szCs w:val="28"/>
        </w:rPr>
        <w:t xml:space="preserve">О бюджете </w:t>
      </w:r>
      <w:proofErr w:type="spellStart"/>
      <w:r w:rsidR="00B13479" w:rsidRPr="000667D7">
        <w:rPr>
          <w:sz w:val="28"/>
          <w:szCs w:val="28"/>
        </w:rPr>
        <w:t>Тартасского</w:t>
      </w:r>
      <w:proofErr w:type="spellEnd"/>
      <w:r w:rsidR="00B13479" w:rsidRPr="000667D7">
        <w:rPr>
          <w:sz w:val="28"/>
          <w:szCs w:val="28"/>
        </w:rPr>
        <w:t xml:space="preserve">  сельсовета</w:t>
      </w:r>
      <w:r w:rsidR="00B13479">
        <w:rPr>
          <w:sz w:val="28"/>
          <w:szCs w:val="28"/>
        </w:rPr>
        <w:t xml:space="preserve"> </w:t>
      </w:r>
      <w:r w:rsidR="00B13479" w:rsidRPr="000667D7">
        <w:rPr>
          <w:sz w:val="28"/>
          <w:szCs w:val="28"/>
        </w:rPr>
        <w:t>Венгеровского района Новосибирской области на 2020 год и плановый период 2021-2022 годы.</w:t>
      </w:r>
    </w:p>
    <w:p w:rsidR="001F6B54" w:rsidRDefault="001F6B54" w:rsidP="001F6B54">
      <w:pPr>
        <w:spacing w:line="240" w:lineRule="atLeast"/>
        <w:ind w:right="55"/>
        <w:jc w:val="both"/>
        <w:rPr>
          <w:bCs/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</w:t>
      </w:r>
      <w:r w:rsidRPr="00B13479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13479">
        <w:rPr>
          <w:bCs/>
          <w:sz w:val="28"/>
          <w:szCs w:val="28"/>
        </w:rPr>
        <w:t>Тартасского</w:t>
      </w:r>
      <w:proofErr w:type="spellEnd"/>
      <w:r w:rsidRPr="00B13479">
        <w:rPr>
          <w:bCs/>
          <w:sz w:val="28"/>
          <w:szCs w:val="28"/>
        </w:rPr>
        <w:t xml:space="preserve"> сельсовета</w:t>
      </w:r>
      <w:r w:rsidR="00B13479">
        <w:rPr>
          <w:bCs/>
          <w:sz w:val="28"/>
          <w:szCs w:val="28"/>
        </w:rPr>
        <w:t>.</w:t>
      </w:r>
    </w:p>
    <w:p w:rsidR="00B13479" w:rsidRPr="00B13479" w:rsidRDefault="00B13479" w:rsidP="001F6B54">
      <w:pPr>
        <w:spacing w:line="240" w:lineRule="atLeast"/>
        <w:ind w:right="55"/>
        <w:jc w:val="both"/>
        <w:rPr>
          <w:bCs/>
          <w:sz w:val="28"/>
          <w:szCs w:val="28"/>
        </w:rPr>
      </w:pPr>
    </w:p>
    <w:p w:rsidR="001F6B54" w:rsidRPr="00AB2F58" w:rsidRDefault="001F6B54" w:rsidP="00AB2F58">
      <w:pPr>
        <w:jc w:val="both"/>
        <w:rPr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</w:t>
      </w:r>
      <w:r w:rsidR="00AB2F58">
        <w:rPr>
          <w:color w:val="FF0000"/>
          <w:sz w:val="28"/>
          <w:szCs w:val="28"/>
        </w:rPr>
        <w:t xml:space="preserve">       </w:t>
      </w:r>
      <w:r w:rsidRPr="00B4287F">
        <w:rPr>
          <w:color w:val="FF0000"/>
          <w:sz w:val="28"/>
          <w:szCs w:val="28"/>
        </w:rPr>
        <w:t xml:space="preserve"> </w:t>
      </w:r>
      <w:r w:rsidRPr="00AB2F58">
        <w:rPr>
          <w:sz w:val="28"/>
          <w:szCs w:val="28"/>
        </w:rPr>
        <w:t>2.</w:t>
      </w:r>
      <w:r w:rsidRPr="00B4287F">
        <w:rPr>
          <w:color w:val="FF0000"/>
          <w:sz w:val="28"/>
          <w:szCs w:val="28"/>
        </w:rPr>
        <w:t xml:space="preserve"> </w:t>
      </w:r>
      <w:proofErr w:type="gramStart"/>
      <w:r w:rsidR="00AB2F58">
        <w:rPr>
          <w:sz w:val="28"/>
          <w:szCs w:val="28"/>
        </w:rPr>
        <w:t>О внесении изменений в Решение сессии № 27 от 21.12.2018 г</w:t>
      </w:r>
      <w:r w:rsidR="008C1051">
        <w:rPr>
          <w:sz w:val="28"/>
          <w:szCs w:val="28"/>
        </w:rPr>
        <w:t xml:space="preserve"> </w:t>
      </w:r>
      <w:r w:rsidR="00AB2F58">
        <w:rPr>
          <w:sz w:val="28"/>
          <w:szCs w:val="28"/>
        </w:rPr>
        <w:t xml:space="preserve">«О  бюджете </w:t>
      </w:r>
      <w:proofErr w:type="spellStart"/>
      <w:r w:rsidR="00AB2F58">
        <w:rPr>
          <w:sz w:val="28"/>
          <w:szCs w:val="28"/>
        </w:rPr>
        <w:t>Тартасского</w:t>
      </w:r>
      <w:proofErr w:type="spellEnd"/>
      <w:r w:rsidR="00AB2F58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26.06.2019г., от 31.07.2019г., от 13.08.2019г., от 29.10.2019г., от 15.11.2019г.)</w:t>
      </w:r>
      <w:proofErr w:type="gramEnd"/>
    </w:p>
    <w:p w:rsidR="001F6B54" w:rsidRPr="00AB2F58" w:rsidRDefault="001F6B54" w:rsidP="001F6B54">
      <w:pPr>
        <w:jc w:val="both"/>
        <w:rPr>
          <w:bCs/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</w:t>
      </w:r>
      <w:r w:rsidRPr="00AB2F58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AB2F58">
        <w:rPr>
          <w:bCs/>
          <w:sz w:val="28"/>
          <w:szCs w:val="28"/>
        </w:rPr>
        <w:t>Тартасского</w:t>
      </w:r>
      <w:proofErr w:type="spellEnd"/>
      <w:r w:rsidRPr="00AB2F58">
        <w:rPr>
          <w:bCs/>
          <w:sz w:val="28"/>
          <w:szCs w:val="28"/>
        </w:rPr>
        <w:t xml:space="preserve"> сельсовета</w:t>
      </w:r>
      <w:r w:rsidR="00B13479" w:rsidRPr="00AB2F58">
        <w:rPr>
          <w:bCs/>
          <w:sz w:val="28"/>
          <w:szCs w:val="28"/>
        </w:rPr>
        <w:t>.</w:t>
      </w:r>
    </w:p>
    <w:p w:rsidR="00B13479" w:rsidRPr="00B4287F" w:rsidRDefault="00B13479" w:rsidP="001F6B54">
      <w:pPr>
        <w:jc w:val="both"/>
        <w:rPr>
          <w:bCs/>
          <w:color w:val="FF0000"/>
          <w:sz w:val="28"/>
          <w:szCs w:val="28"/>
        </w:rPr>
      </w:pPr>
    </w:p>
    <w:p w:rsidR="001F6B54" w:rsidRDefault="00AB2F58" w:rsidP="00AB2F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87F">
        <w:rPr>
          <w:sz w:val="28"/>
          <w:szCs w:val="28"/>
        </w:rPr>
        <w:t xml:space="preserve">3. </w:t>
      </w:r>
      <w:r w:rsidR="00B4287F" w:rsidRPr="00B02161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B4287F">
        <w:rPr>
          <w:sz w:val="28"/>
          <w:szCs w:val="28"/>
        </w:rPr>
        <w:t xml:space="preserve">и </w:t>
      </w:r>
      <w:proofErr w:type="spellStart"/>
      <w:r w:rsidR="00B4287F">
        <w:rPr>
          <w:sz w:val="28"/>
          <w:szCs w:val="28"/>
        </w:rPr>
        <w:t>Тартасского</w:t>
      </w:r>
      <w:proofErr w:type="spellEnd"/>
      <w:r w:rsidR="00B4287F">
        <w:rPr>
          <w:sz w:val="28"/>
          <w:szCs w:val="28"/>
        </w:rPr>
        <w:t xml:space="preserve"> сельсовета на 2020</w:t>
      </w:r>
      <w:r w:rsidR="00B4287F" w:rsidRPr="00B02161">
        <w:rPr>
          <w:sz w:val="28"/>
          <w:szCs w:val="28"/>
        </w:rPr>
        <w:t xml:space="preserve"> год.</w:t>
      </w:r>
    </w:p>
    <w:p w:rsidR="00B4287F" w:rsidRDefault="00B4287F" w:rsidP="00B428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87F">
        <w:rPr>
          <w:color w:val="FF0000"/>
          <w:sz w:val="28"/>
          <w:szCs w:val="28"/>
        </w:rPr>
        <w:t xml:space="preserve">  </w:t>
      </w:r>
      <w:r w:rsidRPr="00B4287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4287F">
        <w:rPr>
          <w:bCs/>
          <w:sz w:val="28"/>
          <w:szCs w:val="28"/>
        </w:rPr>
        <w:t>Тартасского</w:t>
      </w:r>
      <w:proofErr w:type="spellEnd"/>
      <w:r w:rsidRPr="00B4287F">
        <w:rPr>
          <w:bCs/>
          <w:sz w:val="28"/>
          <w:szCs w:val="28"/>
        </w:rPr>
        <w:t xml:space="preserve"> сельсовета</w:t>
      </w:r>
      <w:r w:rsidR="00B13479">
        <w:rPr>
          <w:bCs/>
          <w:sz w:val="28"/>
          <w:szCs w:val="28"/>
        </w:rPr>
        <w:t>.</w:t>
      </w:r>
    </w:p>
    <w:p w:rsidR="00B13479" w:rsidRPr="00B4287F" w:rsidRDefault="00B13479" w:rsidP="00B4287F">
      <w:pPr>
        <w:jc w:val="both"/>
        <w:rPr>
          <w:bCs/>
          <w:sz w:val="28"/>
          <w:szCs w:val="28"/>
        </w:rPr>
      </w:pPr>
    </w:p>
    <w:p w:rsidR="00B4287F" w:rsidRPr="00B4287F" w:rsidRDefault="00B4287F" w:rsidP="00B428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r w:rsidRPr="00B02161">
        <w:rPr>
          <w:sz w:val="28"/>
          <w:szCs w:val="28"/>
        </w:rPr>
        <w:t>Об утверждении размера платы по вывозу жидких бытовых отходов</w:t>
      </w:r>
      <w:r>
        <w:rPr>
          <w:sz w:val="28"/>
          <w:szCs w:val="28"/>
        </w:rPr>
        <w:t xml:space="preserve"> на 2020</w:t>
      </w:r>
      <w:r w:rsidRPr="00B02161">
        <w:rPr>
          <w:sz w:val="28"/>
          <w:szCs w:val="28"/>
        </w:rPr>
        <w:t xml:space="preserve"> год.</w:t>
      </w:r>
    </w:p>
    <w:p w:rsidR="00B4287F" w:rsidRDefault="00B4287F" w:rsidP="00B428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287F">
        <w:rPr>
          <w:color w:val="FF0000"/>
          <w:sz w:val="28"/>
          <w:szCs w:val="28"/>
        </w:rPr>
        <w:t xml:space="preserve">  </w:t>
      </w:r>
      <w:r w:rsidRPr="00B4287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4287F">
        <w:rPr>
          <w:bCs/>
          <w:sz w:val="28"/>
          <w:szCs w:val="28"/>
        </w:rPr>
        <w:t>Тартасского</w:t>
      </w:r>
      <w:proofErr w:type="spellEnd"/>
      <w:r w:rsidRPr="00B4287F">
        <w:rPr>
          <w:bCs/>
          <w:sz w:val="28"/>
          <w:szCs w:val="28"/>
        </w:rPr>
        <w:t xml:space="preserve"> сельсовета</w:t>
      </w:r>
      <w:r w:rsidR="00B13479">
        <w:rPr>
          <w:bCs/>
          <w:sz w:val="28"/>
          <w:szCs w:val="28"/>
        </w:rPr>
        <w:t>.</w:t>
      </w:r>
    </w:p>
    <w:p w:rsidR="00B13479" w:rsidRPr="00B4287F" w:rsidRDefault="00B13479" w:rsidP="00B4287F">
      <w:pPr>
        <w:jc w:val="both"/>
        <w:rPr>
          <w:bCs/>
          <w:sz w:val="28"/>
          <w:szCs w:val="28"/>
        </w:rPr>
      </w:pPr>
    </w:p>
    <w:p w:rsidR="00E67233" w:rsidRPr="00370131" w:rsidRDefault="00E67233" w:rsidP="00E67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37013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Pr="00370131">
        <w:rPr>
          <w:sz w:val="28"/>
          <w:szCs w:val="28"/>
        </w:rPr>
        <w:t>№ 32 от 17.11.2014 г. «</w:t>
      </w:r>
      <w:r w:rsidRPr="00370131">
        <w:rPr>
          <w:bCs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370131">
        <w:rPr>
          <w:bCs/>
          <w:sz w:val="28"/>
          <w:szCs w:val="28"/>
        </w:rPr>
        <w:t>Тартасского</w:t>
      </w:r>
      <w:proofErr w:type="spellEnd"/>
      <w:r w:rsidRPr="00370131">
        <w:rPr>
          <w:bCs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</w:t>
      </w:r>
      <w:r w:rsidRPr="00370131">
        <w:rPr>
          <w:sz w:val="28"/>
          <w:szCs w:val="28"/>
        </w:rPr>
        <w:t>».</w:t>
      </w:r>
    </w:p>
    <w:p w:rsidR="00B13479" w:rsidRDefault="00B13479" w:rsidP="00B134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4287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4287F">
        <w:rPr>
          <w:bCs/>
          <w:sz w:val="28"/>
          <w:szCs w:val="28"/>
        </w:rPr>
        <w:t>Тартасского</w:t>
      </w:r>
      <w:proofErr w:type="spellEnd"/>
      <w:r w:rsidRPr="00B4287F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B13479" w:rsidRDefault="00B13479" w:rsidP="00B13479">
      <w:pPr>
        <w:jc w:val="both"/>
        <w:rPr>
          <w:bCs/>
          <w:sz w:val="28"/>
          <w:szCs w:val="28"/>
        </w:rPr>
      </w:pPr>
    </w:p>
    <w:p w:rsidR="00B13479" w:rsidRDefault="00B13479" w:rsidP="00B13479">
      <w:pPr>
        <w:jc w:val="both"/>
        <w:rPr>
          <w:bCs/>
          <w:sz w:val="28"/>
          <w:szCs w:val="28"/>
        </w:rPr>
      </w:pPr>
    </w:p>
    <w:p w:rsidR="00B13479" w:rsidRDefault="00B13479" w:rsidP="00B13479">
      <w:pPr>
        <w:jc w:val="both"/>
        <w:rPr>
          <w:bCs/>
          <w:sz w:val="28"/>
          <w:szCs w:val="28"/>
        </w:rPr>
      </w:pPr>
    </w:p>
    <w:p w:rsidR="00B13479" w:rsidRPr="00654E70" w:rsidRDefault="00B13479" w:rsidP="00B1347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6. </w:t>
      </w:r>
      <w:r w:rsidRPr="00875B75">
        <w:rPr>
          <w:sz w:val="28"/>
          <w:szCs w:val="28"/>
        </w:rPr>
        <w:t xml:space="preserve">О внесении изменений в решение № </w:t>
      </w:r>
      <w:r>
        <w:rPr>
          <w:sz w:val="28"/>
          <w:szCs w:val="28"/>
        </w:rPr>
        <w:t>37 от 15.11.2019</w:t>
      </w:r>
      <w:r w:rsidRPr="00875B75">
        <w:rPr>
          <w:sz w:val="28"/>
          <w:szCs w:val="28"/>
        </w:rPr>
        <w:t xml:space="preserve"> г</w:t>
      </w:r>
      <w:r w:rsidRPr="00654E70">
        <w:rPr>
          <w:sz w:val="28"/>
          <w:szCs w:val="28"/>
        </w:rPr>
        <w:t>. «</w:t>
      </w:r>
      <w:r w:rsidRPr="00654E70">
        <w:rPr>
          <w:bCs/>
          <w:color w:val="000000"/>
          <w:sz w:val="28"/>
          <w:szCs w:val="28"/>
        </w:rPr>
        <w:t>Об  определении налоговых ставок  и порядка уплаты</w:t>
      </w:r>
      <w:r>
        <w:rPr>
          <w:bCs/>
          <w:color w:val="000000"/>
          <w:sz w:val="28"/>
          <w:szCs w:val="28"/>
        </w:rPr>
        <w:t xml:space="preserve"> </w:t>
      </w:r>
      <w:r w:rsidRPr="00654E70">
        <w:rPr>
          <w:bCs/>
          <w:color w:val="000000"/>
          <w:sz w:val="28"/>
          <w:szCs w:val="28"/>
        </w:rPr>
        <w:t>земельного налога</w:t>
      </w:r>
      <w:r w:rsidRPr="00654E70">
        <w:rPr>
          <w:sz w:val="28"/>
          <w:szCs w:val="28"/>
        </w:rPr>
        <w:t>».</w:t>
      </w:r>
    </w:p>
    <w:p w:rsidR="00B13479" w:rsidRDefault="00B13479" w:rsidP="00B134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4287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4287F">
        <w:rPr>
          <w:bCs/>
          <w:sz w:val="28"/>
          <w:szCs w:val="28"/>
        </w:rPr>
        <w:t>Тартасского</w:t>
      </w:r>
      <w:proofErr w:type="spellEnd"/>
      <w:r w:rsidRPr="00B4287F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B13479" w:rsidRDefault="00B13479" w:rsidP="00B13479">
      <w:pPr>
        <w:jc w:val="both"/>
        <w:rPr>
          <w:bCs/>
          <w:sz w:val="28"/>
          <w:szCs w:val="28"/>
        </w:rPr>
      </w:pPr>
    </w:p>
    <w:p w:rsidR="001F6B54" w:rsidRDefault="001F6B54" w:rsidP="00B4287F">
      <w:pPr>
        <w:tabs>
          <w:tab w:val="left" w:pos="795"/>
        </w:tabs>
        <w:jc w:val="both"/>
        <w:rPr>
          <w:sz w:val="28"/>
          <w:szCs w:val="28"/>
        </w:rPr>
      </w:pPr>
    </w:p>
    <w:p w:rsidR="001F6B54" w:rsidRPr="001402CD" w:rsidRDefault="001F6B54" w:rsidP="001F6B54">
      <w:pPr>
        <w:jc w:val="both"/>
        <w:rPr>
          <w:bCs/>
          <w:sz w:val="28"/>
          <w:szCs w:val="28"/>
        </w:rPr>
      </w:pPr>
      <w:r w:rsidRPr="001402CD">
        <w:rPr>
          <w:sz w:val="28"/>
          <w:szCs w:val="28"/>
        </w:rPr>
        <w:t xml:space="preserve">1.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1F6B54" w:rsidRPr="001402CD" w:rsidRDefault="001F6B54" w:rsidP="001F6B54">
      <w:pPr>
        <w:shd w:val="clear" w:color="auto" w:fill="FFFFFF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 w:rsidR="009750C0">
        <w:rPr>
          <w:sz w:val="28"/>
          <w:szCs w:val="28"/>
        </w:rPr>
        <w:t>«</w:t>
      </w:r>
      <w:r w:rsidR="009750C0" w:rsidRPr="000667D7">
        <w:rPr>
          <w:sz w:val="28"/>
          <w:szCs w:val="28"/>
        </w:rPr>
        <w:t xml:space="preserve">О бюджете </w:t>
      </w:r>
      <w:proofErr w:type="spellStart"/>
      <w:r w:rsidR="009750C0" w:rsidRPr="000667D7">
        <w:rPr>
          <w:sz w:val="28"/>
          <w:szCs w:val="28"/>
        </w:rPr>
        <w:t>Тартасского</w:t>
      </w:r>
      <w:proofErr w:type="spellEnd"/>
      <w:r w:rsidR="009750C0" w:rsidRPr="000667D7">
        <w:rPr>
          <w:sz w:val="28"/>
          <w:szCs w:val="28"/>
        </w:rPr>
        <w:t xml:space="preserve">  сельсовета</w:t>
      </w:r>
      <w:r w:rsidR="009750C0">
        <w:rPr>
          <w:sz w:val="28"/>
          <w:szCs w:val="28"/>
        </w:rPr>
        <w:t xml:space="preserve"> </w:t>
      </w:r>
      <w:r w:rsidR="009750C0" w:rsidRPr="000667D7">
        <w:rPr>
          <w:sz w:val="28"/>
          <w:szCs w:val="28"/>
        </w:rPr>
        <w:t>Венгеровского района Новосибирской области на 2020 год и плановый период 2021-2022 годы</w:t>
      </w:r>
      <w:r w:rsidR="009750C0">
        <w:rPr>
          <w:sz w:val="28"/>
          <w:szCs w:val="28"/>
        </w:rPr>
        <w:t>»</w:t>
      </w:r>
      <w:r w:rsidR="009750C0" w:rsidRPr="000667D7">
        <w:rPr>
          <w:sz w:val="28"/>
          <w:szCs w:val="28"/>
        </w:rPr>
        <w:t>.</w:t>
      </w:r>
    </w:p>
    <w:p w:rsidR="001F6B54" w:rsidRPr="003F4D3E" w:rsidRDefault="001F6B54" w:rsidP="001F6B54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1F6B54" w:rsidRPr="001402CD" w:rsidRDefault="001F6B54" w:rsidP="001F6B5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1F6B54" w:rsidRPr="001402CD" w:rsidRDefault="001F6B54" w:rsidP="001F6B5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1F6B54" w:rsidRPr="001402CD" w:rsidRDefault="001F6B54" w:rsidP="001F6B5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1F6B54" w:rsidRPr="001402CD" w:rsidRDefault="001F6B54" w:rsidP="001F6B5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B54" w:rsidRPr="001402CD" w:rsidRDefault="001F6B54" w:rsidP="001F6B5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1F6B54" w:rsidRPr="001402CD" w:rsidRDefault="001F6B54" w:rsidP="001F6B54">
      <w:pPr>
        <w:jc w:val="both"/>
        <w:rPr>
          <w:sz w:val="28"/>
          <w:szCs w:val="28"/>
        </w:rPr>
      </w:pPr>
    </w:p>
    <w:p w:rsidR="001F6B54" w:rsidRPr="001402CD" w:rsidRDefault="001F6B54" w:rsidP="001F6B54">
      <w:pPr>
        <w:shd w:val="clear" w:color="auto" w:fill="FFFFFF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="009750C0" w:rsidRPr="000667D7">
        <w:rPr>
          <w:sz w:val="28"/>
          <w:szCs w:val="28"/>
        </w:rPr>
        <w:t xml:space="preserve">О бюджете </w:t>
      </w:r>
      <w:proofErr w:type="spellStart"/>
      <w:r w:rsidR="009750C0" w:rsidRPr="000667D7">
        <w:rPr>
          <w:sz w:val="28"/>
          <w:szCs w:val="28"/>
        </w:rPr>
        <w:t>Тартасского</w:t>
      </w:r>
      <w:proofErr w:type="spellEnd"/>
      <w:r w:rsidR="009750C0" w:rsidRPr="000667D7">
        <w:rPr>
          <w:sz w:val="28"/>
          <w:szCs w:val="28"/>
        </w:rPr>
        <w:t xml:space="preserve">  сельсовета</w:t>
      </w:r>
      <w:r w:rsidR="009750C0">
        <w:rPr>
          <w:sz w:val="28"/>
          <w:szCs w:val="28"/>
        </w:rPr>
        <w:t xml:space="preserve"> </w:t>
      </w:r>
      <w:r w:rsidR="009750C0" w:rsidRPr="000667D7">
        <w:rPr>
          <w:sz w:val="28"/>
          <w:szCs w:val="28"/>
        </w:rPr>
        <w:t>Венгеровского района Новосибирской области на 2020 год и</w:t>
      </w:r>
      <w:r w:rsidR="009750C0">
        <w:rPr>
          <w:sz w:val="28"/>
          <w:szCs w:val="28"/>
        </w:rPr>
        <w:t xml:space="preserve"> плановый период 2021-2022 годы</w:t>
      </w:r>
      <w:r w:rsidR="000231B1">
        <w:rPr>
          <w:sz w:val="28"/>
          <w:szCs w:val="28"/>
        </w:rPr>
        <w:t>» принять (Решение № 41</w:t>
      </w:r>
      <w:r w:rsidRPr="001402CD">
        <w:rPr>
          <w:sz w:val="28"/>
          <w:szCs w:val="28"/>
        </w:rPr>
        <w:t xml:space="preserve"> прилагается).</w:t>
      </w:r>
    </w:p>
    <w:p w:rsidR="001F6B54" w:rsidRPr="003F4D3E" w:rsidRDefault="001F6B54" w:rsidP="001F6B54">
      <w:pPr>
        <w:jc w:val="both"/>
        <w:rPr>
          <w:color w:val="FF0000"/>
          <w:sz w:val="28"/>
          <w:szCs w:val="28"/>
        </w:rPr>
      </w:pPr>
    </w:p>
    <w:p w:rsidR="001F6B54" w:rsidRDefault="001F6B54" w:rsidP="001F6B54">
      <w:pPr>
        <w:tabs>
          <w:tab w:val="left" w:pos="5865"/>
        </w:tabs>
        <w:jc w:val="both"/>
        <w:rPr>
          <w:sz w:val="28"/>
          <w:szCs w:val="28"/>
        </w:rPr>
      </w:pPr>
    </w:p>
    <w:p w:rsidR="000231B1" w:rsidRPr="001402CD" w:rsidRDefault="000231B1" w:rsidP="000231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402CD">
        <w:rPr>
          <w:sz w:val="28"/>
          <w:szCs w:val="28"/>
        </w:rPr>
        <w:t xml:space="preserve">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8C1051" w:rsidRPr="00AB2F58" w:rsidRDefault="000231B1" w:rsidP="008C1051">
      <w:pPr>
        <w:jc w:val="both"/>
        <w:rPr>
          <w:sz w:val="28"/>
          <w:szCs w:val="28"/>
        </w:rPr>
      </w:pPr>
      <w:proofErr w:type="gramStart"/>
      <w:r w:rsidRPr="001402CD">
        <w:rPr>
          <w:sz w:val="28"/>
          <w:szCs w:val="28"/>
        </w:rPr>
        <w:t xml:space="preserve">Сичкарёва Л.А. </w:t>
      </w:r>
      <w:r w:rsidR="008C1051">
        <w:rPr>
          <w:sz w:val="28"/>
          <w:szCs w:val="28"/>
        </w:rPr>
        <w:t xml:space="preserve">«О внесении изменений в Решение сессии № 27 от 21.12.2018 г «О  бюджете </w:t>
      </w:r>
      <w:proofErr w:type="spellStart"/>
      <w:r w:rsidR="008C1051">
        <w:rPr>
          <w:sz w:val="28"/>
          <w:szCs w:val="28"/>
        </w:rPr>
        <w:t>Тартасского</w:t>
      </w:r>
      <w:proofErr w:type="spellEnd"/>
      <w:r w:rsidR="008C1051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26.06.2019г., от 31.07.2019г., от 13.08.2019г., от 29.10.2019г., от 15.11.2019г.)»</w:t>
      </w:r>
      <w:proofErr w:type="gramEnd"/>
    </w:p>
    <w:p w:rsidR="000231B1" w:rsidRPr="001402CD" w:rsidRDefault="000231B1" w:rsidP="000231B1">
      <w:pPr>
        <w:shd w:val="clear" w:color="auto" w:fill="FFFFFF"/>
        <w:jc w:val="both"/>
        <w:rPr>
          <w:sz w:val="28"/>
          <w:szCs w:val="28"/>
        </w:rPr>
      </w:pPr>
    </w:p>
    <w:p w:rsidR="000231B1" w:rsidRPr="003F4D3E" w:rsidRDefault="000231B1" w:rsidP="000231B1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231B1" w:rsidRPr="001402CD" w:rsidRDefault="000231B1" w:rsidP="000231B1">
      <w:pPr>
        <w:jc w:val="both"/>
        <w:rPr>
          <w:sz w:val="28"/>
          <w:szCs w:val="28"/>
        </w:rPr>
      </w:pPr>
    </w:p>
    <w:p w:rsidR="000231B1" w:rsidRPr="001402CD" w:rsidRDefault="000231B1" w:rsidP="008C105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РЕШИЛИ: </w:t>
      </w:r>
      <w:proofErr w:type="gramStart"/>
      <w:r w:rsidRPr="001402CD">
        <w:rPr>
          <w:sz w:val="28"/>
          <w:szCs w:val="28"/>
        </w:rPr>
        <w:t>Решение «</w:t>
      </w:r>
      <w:r w:rsidR="008C1051"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 w:rsidR="008C1051">
        <w:rPr>
          <w:sz w:val="28"/>
          <w:szCs w:val="28"/>
        </w:rPr>
        <w:t>Тартасского</w:t>
      </w:r>
      <w:proofErr w:type="spellEnd"/>
      <w:r w:rsidR="008C1051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26.06.2019г., от 31.07.2019г., от 13.08.2019г., от 29.10.2019г., от 15.11.2019г.)</w:t>
      </w:r>
      <w:r>
        <w:rPr>
          <w:sz w:val="28"/>
          <w:szCs w:val="28"/>
        </w:rPr>
        <w:t>» принять (Решение № 42</w:t>
      </w:r>
      <w:r w:rsidRPr="001402CD">
        <w:rPr>
          <w:sz w:val="28"/>
          <w:szCs w:val="28"/>
        </w:rPr>
        <w:t xml:space="preserve"> прилагается).</w:t>
      </w:r>
      <w:proofErr w:type="gramEnd"/>
    </w:p>
    <w:p w:rsidR="000231B1" w:rsidRPr="003F4D3E" w:rsidRDefault="000231B1" w:rsidP="000231B1">
      <w:pPr>
        <w:jc w:val="both"/>
        <w:rPr>
          <w:color w:val="FF0000"/>
          <w:sz w:val="28"/>
          <w:szCs w:val="28"/>
        </w:rPr>
      </w:pPr>
    </w:p>
    <w:p w:rsidR="000231B1" w:rsidRPr="001402CD" w:rsidRDefault="000231B1" w:rsidP="000231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402CD">
        <w:rPr>
          <w:sz w:val="28"/>
          <w:szCs w:val="28"/>
        </w:rPr>
        <w:t xml:space="preserve">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0231B1" w:rsidRPr="00B02161" w:rsidRDefault="000231B1" w:rsidP="000231B1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 w:rsidRPr="00B02161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2020</w:t>
      </w:r>
      <w:r w:rsidRPr="00B02161">
        <w:rPr>
          <w:sz w:val="28"/>
          <w:szCs w:val="28"/>
        </w:rPr>
        <w:t xml:space="preserve"> год.</w:t>
      </w:r>
    </w:p>
    <w:p w:rsidR="000231B1" w:rsidRPr="001402CD" w:rsidRDefault="000231B1" w:rsidP="000231B1">
      <w:pPr>
        <w:shd w:val="clear" w:color="auto" w:fill="FFFFFF"/>
        <w:jc w:val="both"/>
        <w:rPr>
          <w:sz w:val="28"/>
          <w:szCs w:val="28"/>
        </w:rPr>
      </w:pPr>
    </w:p>
    <w:p w:rsidR="000231B1" w:rsidRPr="003F4D3E" w:rsidRDefault="000231B1" w:rsidP="000231B1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231B1" w:rsidRPr="001402CD" w:rsidRDefault="000231B1" w:rsidP="000231B1">
      <w:pPr>
        <w:jc w:val="both"/>
        <w:rPr>
          <w:sz w:val="28"/>
          <w:szCs w:val="28"/>
        </w:rPr>
      </w:pPr>
    </w:p>
    <w:p w:rsidR="000231B1" w:rsidRPr="001402CD" w:rsidRDefault="000231B1" w:rsidP="000231B1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B02161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2020 год» принять (Решение № 43</w:t>
      </w:r>
      <w:r w:rsidRPr="001402CD">
        <w:rPr>
          <w:sz w:val="28"/>
          <w:szCs w:val="28"/>
        </w:rPr>
        <w:t xml:space="preserve"> прилагается).</w:t>
      </w:r>
    </w:p>
    <w:p w:rsidR="000231B1" w:rsidRPr="003F4D3E" w:rsidRDefault="000231B1" w:rsidP="000231B1">
      <w:pPr>
        <w:jc w:val="both"/>
        <w:rPr>
          <w:color w:val="FF0000"/>
          <w:sz w:val="28"/>
          <w:szCs w:val="28"/>
        </w:rPr>
      </w:pPr>
    </w:p>
    <w:p w:rsidR="000231B1" w:rsidRPr="001402CD" w:rsidRDefault="000231B1" w:rsidP="005243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402CD">
        <w:rPr>
          <w:sz w:val="28"/>
          <w:szCs w:val="28"/>
        </w:rPr>
        <w:t xml:space="preserve">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524387" w:rsidRPr="00B02161" w:rsidRDefault="000231B1" w:rsidP="00524387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 w:rsidR="00524387" w:rsidRPr="00B02161">
        <w:rPr>
          <w:sz w:val="28"/>
          <w:szCs w:val="28"/>
        </w:rPr>
        <w:t>Об утверждении размера платы по вывозу жидких бытовых отходов</w:t>
      </w:r>
      <w:r w:rsidR="00524387">
        <w:rPr>
          <w:sz w:val="28"/>
          <w:szCs w:val="28"/>
        </w:rPr>
        <w:t xml:space="preserve"> на 2020</w:t>
      </w:r>
      <w:r w:rsidR="00524387" w:rsidRPr="00B02161">
        <w:rPr>
          <w:sz w:val="28"/>
          <w:szCs w:val="28"/>
        </w:rPr>
        <w:t xml:space="preserve"> год.</w:t>
      </w:r>
    </w:p>
    <w:p w:rsidR="000231B1" w:rsidRPr="001402CD" w:rsidRDefault="000231B1" w:rsidP="00524387">
      <w:pPr>
        <w:shd w:val="clear" w:color="auto" w:fill="FFFFFF"/>
        <w:jc w:val="both"/>
        <w:rPr>
          <w:sz w:val="28"/>
          <w:szCs w:val="28"/>
        </w:rPr>
      </w:pPr>
    </w:p>
    <w:p w:rsidR="000231B1" w:rsidRPr="003F4D3E" w:rsidRDefault="000231B1" w:rsidP="000231B1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0231B1" w:rsidRPr="001402CD" w:rsidRDefault="000231B1" w:rsidP="000231B1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1B1" w:rsidRPr="001402CD" w:rsidRDefault="000231B1" w:rsidP="000231B1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231B1" w:rsidRPr="001402CD" w:rsidRDefault="000231B1" w:rsidP="000231B1">
      <w:pPr>
        <w:jc w:val="both"/>
        <w:rPr>
          <w:sz w:val="28"/>
          <w:szCs w:val="28"/>
        </w:rPr>
      </w:pPr>
    </w:p>
    <w:p w:rsidR="000231B1" w:rsidRPr="001402CD" w:rsidRDefault="000231B1" w:rsidP="0070541F">
      <w:pPr>
        <w:spacing w:line="276" w:lineRule="auto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="00524387" w:rsidRPr="00B02161">
        <w:rPr>
          <w:sz w:val="28"/>
          <w:szCs w:val="28"/>
        </w:rPr>
        <w:t xml:space="preserve">Об утверждении размера платы по </w:t>
      </w:r>
      <w:r w:rsidR="0070541F">
        <w:rPr>
          <w:sz w:val="28"/>
          <w:szCs w:val="28"/>
        </w:rPr>
        <w:t xml:space="preserve">вывозу жидких </w:t>
      </w:r>
      <w:r w:rsidR="00524387" w:rsidRPr="00B02161">
        <w:rPr>
          <w:sz w:val="28"/>
          <w:szCs w:val="28"/>
        </w:rPr>
        <w:t>бытовых отходов</w:t>
      </w:r>
      <w:r w:rsidR="00524387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>» принять (Решение № 44</w:t>
      </w:r>
      <w:r w:rsidRPr="001402CD">
        <w:rPr>
          <w:sz w:val="28"/>
          <w:szCs w:val="28"/>
        </w:rPr>
        <w:t xml:space="preserve"> прилагается).</w:t>
      </w:r>
    </w:p>
    <w:p w:rsidR="000231B1" w:rsidRPr="003F4D3E" w:rsidRDefault="000231B1" w:rsidP="000231B1">
      <w:pPr>
        <w:jc w:val="both"/>
        <w:rPr>
          <w:color w:val="FF0000"/>
          <w:sz w:val="28"/>
          <w:szCs w:val="28"/>
        </w:rPr>
      </w:pPr>
    </w:p>
    <w:p w:rsidR="001F6B54" w:rsidRPr="000231B1" w:rsidRDefault="001F6B54" w:rsidP="001F6B54">
      <w:pPr>
        <w:tabs>
          <w:tab w:val="left" w:pos="5865"/>
        </w:tabs>
        <w:jc w:val="both"/>
        <w:rPr>
          <w:sz w:val="28"/>
          <w:szCs w:val="28"/>
        </w:rPr>
      </w:pPr>
    </w:p>
    <w:p w:rsidR="00E67233" w:rsidRPr="001402CD" w:rsidRDefault="00E67233" w:rsidP="00E672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402CD">
        <w:rPr>
          <w:sz w:val="28"/>
          <w:szCs w:val="28"/>
        </w:rPr>
        <w:t xml:space="preserve">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E67233" w:rsidRPr="00B02161" w:rsidRDefault="00E67233" w:rsidP="00E67233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 w:rsidRPr="0037013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Pr="00370131">
        <w:rPr>
          <w:sz w:val="28"/>
          <w:szCs w:val="28"/>
        </w:rPr>
        <w:t>№ 32 от 17.11.2014 г. «</w:t>
      </w:r>
      <w:r w:rsidRPr="00370131">
        <w:rPr>
          <w:bCs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370131">
        <w:rPr>
          <w:bCs/>
          <w:sz w:val="28"/>
          <w:szCs w:val="28"/>
        </w:rPr>
        <w:t>Тартасского</w:t>
      </w:r>
      <w:proofErr w:type="spellEnd"/>
      <w:r w:rsidRPr="00370131">
        <w:rPr>
          <w:bCs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</w:t>
      </w:r>
      <w:r w:rsidRPr="00370131">
        <w:rPr>
          <w:sz w:val="28"/>
          <w:szCs w:val="28"/>
        </w:rPr>
        <w:t>»</w:t>
      </w:r>
      <w:r w:rsidRPr="00B02161">
        <w:rPr>
          <w:sz w:val="28"/>
          <w:szCs w:val="28"/>
        </w:rPr>
        <w:t>.</w:t>
      </w:r>
    </w:p>
    <w:p w:rsidR="00E67233" w:rsidRPr="001402CD" w:rsidRDefault="00E67233" w:rsidP="00E67233">
      <w:pPr>
        <w:shd w:val="clear" w:color="auto" w:fill="FFFFFF"/>
        <w:jc w:val="both"/>
        <w:rPr>
          <w:sz w:val="28"/>
          <w:szCs w:val="28"/>
        </w:rPr>
      </w:pPr>
    </w:p>
    <w:p w:rsidR="00E67233" w:rsidRPr="003F4D3E" w:rsidRDefault="00E67233" w:rsidP="00E67233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E67233" w:rsidRPr="001402CD" w:rsidRDefault="00E67233" w:rsidP="00E67233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E67233" w:rsidRPr="001402CD" w:rsidRDefault="00E67233" w:rsidP="00E67233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67233" w:rsidRPr="001402CD" w:rsidRDefault="00E67233" w:rsidP="00E67233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lastRenderedPageBreak/>
        <w:t>«За» - 7</w:t>
      </w:r>
    </w:p>
    <w:p w:rsidR="00E67233" w:rsidRPr="001402CD" w:rsidRDefault="00E67233" w:rsidP="00E67233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233" w:rsidRPr="001402CD" w:rsidRDefault="00E67233" w:rsidP="00E67233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67233" w:rsidRPr="001402CD" w:rsidRDefault="00E67233" w:rsidP="00E67233">
      <w:pPr>
        <w:jc w:val="both"/>
        <w:rPr>
          <w:sz w:val="28"/>
          <w:szCs w:val="28"/>
        </w:rPr>
      </w:pPr>
    </w:p>
    <w:p w:rsidR="00E67233" w:rsidRDefault="00E67233" w:rsidP="00E67233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37013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Pr="00370131">
        <w:rPr>
          <w:sz w:val="28"/>
          <w:szCs w:val="28"/>
        </w:rPr>
        <w:t>№ 32 от 17.11.2014 г. «</w:t>
      </w:r>
      <w:r w:rsidRPr="00370131">
        <w:rPr>
          <w:bCs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370131">
        <w:rPr>
          <w:bCs/>
          <w:sz w:val="28"/>
          <w:szCs w:val="28"/>
        </w:rPr>
        <w:t>Тартасского</w:t>
      </w:r>
      <w:proofErr w:type="spellEnd"/>
      <w:r w:rsidRPr="00370131">
        <w:rPr>
          <w:bCs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</w:t>
      </w:r>
      <w:r w:rsidRPr="00370131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(Решение № 45</w:t>
      </w:r>
      <w:r w:rsidRPr="001402CD">
        <w:rPr>
          <w:sz w:val="28"/>
          <w:szCs w:val="28"/>
        </w:rPr>
        <w:t xml:space="preserve"> прилагается).</w:t>
      </w:r>
    </w:p>
    <w:p w:rsidR="00F01A9F" w:rsidRDefault="00F01A9F" w:rsidP="00E67233">
      <w:pPr>
        <w:spacing w:line="276" w:lineRule="auto"/>
        <w:jc w:val="both"/>
        <w:rPr>
          <w:sz w:val="28"/>
          <w:szCs w:val="28"/>
        </w:rPr>
      </w:pPr>
    </w:p>
    <w:p w:rsidR="00F01A9F" w:rsidRPr="001402CD" w:rsidRDefault="00F01A9F" w:rsidP="00E67233">
      <w:pPr>
        <w:spacing w:line="276" w:lineRule="auto"/>
        <w:jc w:val="both"/>
        <w:rPr>
          <w:sz w:val="28"/>
          <w:szCs w:val="28"/>
        </w:rPr>
      </w:pPr>
    </w:p>
    <w:p w:rsidR="00F01A9F" w:rsidRPr="001402CD" w:rsidRDefault="00F01A9F" w:rsidP="00F01A9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Pr="001402CD">
        <w:rPr>
          <w:sz w:val="28"/>
          <w:szCs w:val="28"/>
        </w:rPr>
        <w:t xml:space="preserve">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F01A9F" w:rsidRPr="00654E70" w:rsidRDefault="00F01A9F" w:rsidP="00F01A9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 w:rsidRPr="00875B75">
        <w:rPr>
          <w:sz w:val="28"/>
          <w:szCs w:val="28"/>
        </w:rPr>
        <w:t xml:space="preserve">О внесении изменений в решение № </w:t>
      </w:r>
      <w:r>
        <w:rPr>
          <w:sz w:val="28"/>
          <w:szCs w:val="28"/>
        </w:rPr>
        <w:t>37 от 15.11.2019</w:t>
      </w:r>
      <w:r w:rsidRPr="00875B75">
        <w:rPr>
          <w:sz w:val="28"/>
          <w:szCs w:val="28"/>
        </w:rPr>
        <w:t xml:space="preserve"> г</w:t>
      </w:r>
      <w:r w:rsidRPr="00654E70">
        <w:rPr>
          <w:sz w:val="28"/>
          <w:szCs w:val="28"/>
        </w:rPr>
        <w:t>. «</w:t>
      </w:r>
      <w:r w:rsidRPr="00654E70">
        <w:rPr>
          <w:bCs/>
          <w:color w:val="000000"/>
          <w:sz w:val="28"/>
          <w:szCs w:val="28"/>
        </w:rPr>
        <w:t>Об  определении налоговых ставок  и порядка уплаты</w:t>
      </w:r>
      <w:r>
        <w:rPr>
          <w:bCs/>
          <w:color w:val="000000"/>
          <w:sz w:val="28"/>
          <w:szCs w:val="28"/>
        </w:rPr>
        <w:t xml:space="preserve"> </w:t>
      </w:r>
      <w:r w:rsidRPr="00654E70">
        <w:rPr>
          <w:bCs/>
          <w:color w:val="000000"/>
          <w:sz w:val="28"/>
          <w:szCs w:val="28"/>
        </w:rPr>
        <w:t>земельного налога</w:t>
      </w:r>
      <w:r w:rsidRPr="00654E70">
        <w:rPr>
          <w:sz w:val="28"/>
          <w:szCs w:val="28"/>
        </w:rPr>
        <w:t>».</w:t>
      </w:r>
    </w:p>
    <w:p w:rsidR="00F01A9F" w:rsidRPr="00B02161" w:rsidRDefault="00F01A9F" w:rsidP="00F01A9F">
      <w:pPr>
        <w:spacing w:line="276" w:lineRule="auto"/>
        <w:jc w:val="both"/>
        <w:rPr>
          <w:sz w:val="28"/>
          <w:szCs w:val="28"/>
        </w:rPr>
      </w:pPr>
    </w:p>
    <w:p w:rsidR="00F01A9F" w:rsidRPr="001402CD" w:rsidRDefault="00F01A9F" w:rsidP="00F01A9F">
      <w:pPr>
        <w:shd w:val="clear" w:color="auto" w:fill="FFFFFF"/>
        <w:jc w:val="both"/>
        <w:rPr>
          <w:sz w:val="28"/>
          <w:szCs w:val="28"/>
        </w:rPr>
      </w:pPr>
    </w:p>
    <w:p w:rsidR="00F01A9F" w:rsidRPr="003F4D3E" w:rsidRDefault="00F01A9F" w:rsidP="00F01A9F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F01A9F" w:rsidRPr="001402CD" w:rsidRDefault="00F01A9F" w:rsidP="00F01A9F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F01A9F" w:rsidRPr="001402CD" w:rsidRDefault="00F01A9F" w:rsidP="00F01A9F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F01A9F" w:rsidRPr="001402CD" w:rsidRDefault="00F01A9F" w:rsidP="00F01A9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F01A9F" w:rsidRPr="001402CD" w:rsidRDefault="00F01A9F" w:rsidP="00F01A9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A9F" w:rsidRPr="001402CD" w:rsidRDefault="00F01A9F" w:rsidP="00F01A9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F01A9F" w:rsidRPr="001402CD" w:rsidRDefault="00F01A9F" w:rsidP="00F01A9F">
      <w:pPr>
        <w:jc w:val="both"/>
        <w:rPr>
          <w:sz w:val="28"/>
          <w:szCs w:val="28"/>
        </w:rPr>
      </w:pPr>
    </w:p>
    <w:p w:rsidR="00F01A9F" w:rsidRPr="00654E70" w:rsidRDefault="00F01A9F" w:rsidP="00F01A9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402CD">
        <w:rPr>
          <w:sz w:val="28"/>
          <w:szCs w:val="28"/>
        </w:rPr>
        <w:t xml:space="preserve">РЕШИЛИ: Решение </w:t>
      </w:r>
      <w:r>
        <w:rPr>
          <w:sz w:val="28"/>
          <w:szCs w:val="28"/>
        </w:rPr>
        <w:t xml:space="preserve"> «</w:t>
      </w:r>
      <w:r w:rsidRPr="00875B75">
        <w:rPr>
          <w:sz w:val="28"/>
          <w:szCs w:val="28"/>
        </w:rPr>
        <w:t xml:space="preserve">О внесении изменений в решение № </w:t>
      </w:r>
      <w:r>
        <w:rPr>
          <w:sz w:val="28"/>
          <w:szCs w:val="28"/>
        </w:rPr>
        <w:t>37 от 15.11.2019</w:t>
      </w:r>
      <w:r w:rsidRPr="00875B75">
        <w:rPr>
          <w:sz w:val="28"/>
          <w:szCs w:val="28"/>
        </w:rPr>
        <w:t xml:space="preserve"> г</w:t>
      </w:r>
      <w:r w:rsidRPr="00654E70">
        <w:rPr>
          <w:sz w:val="28"/>
          <w:szCs w:val="28"/>
        </w:rPr>
        <w:t>. «</w:t>
      </w:r>
      <w:r w:rsidRPr="00654E70">
        <w:rPr>
          <w:bCs/>
          <w:color w:val="000000"/>
          <w:sz w:val="28"/>
          <w:szCs w:val="28"/>
        </w:rPr>
        <w:t>Об  определении налоговых ставок  и порядка уплаты</w:t>
      </w:r>
      <w:r>
        <w:rPr>
          <w:bCs/>
          <w:color w:val="000000"/>
          <w:sz w:val="28"/>
          <w:szCs w:val="28"/>
        </w:rPr>
        <w:t xml:space="preserve"> </w:t>
      </w:r>
      <w:r w:rsidRPr="00654E70">
        <w:rPr>
          <w:bCs/>
          <w:color w:val="000000"/>
          <w:sz w:val="28"/>
          <w:szCs w:val="28"/>
        </w:rPr>
        <w:t>земельного налога</w:t>
      </w:r>
      <w:r w:rsidRPr="00654E70">
        <w:rPr>
          <w:sz w:val="28"/>
          <w:szCs w:val="28"/>
        </w:rPr>
        <w:t>»</w:t>
      </w:r>
    </w:p>
    <w:p w:rsidR="00F01A9F" w:rsidRPr="001402CD" w:rsidRDefault="00F01A9F" w:rsidP="00F01A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(Решение № 46</w:t>
      </w:r>
      <w:r w:rsidRPr="001402CD">
        <w:rPr>
          <w:sz w:val="28"/>
          <w:szCs w:val="28"/>
        </w:rPr>
        <w:t xml:space="preserve"> прилагается).</w:t>
      </w:r>
    </w:p>
    <w:p w:rsidR="00033956" w:rsidRPr="000231B1" w:rsidRDefault="00033956" w:rsidP="001F6B54">
      <w:pPr>
        <w:tabs>
          <w:tab w:val="left" w:pos="5865"/>
        </w:tabs>
        <w:jc w:val="both"/>
        <w:rPr>
          <w:sz w:val="28"/>
          <w:szCs w:val="28"/>
        </w:rPr>
      </w:pPr>
    </w:p>
    <w:p w:rsidR="00C3459D" w:rsidRPr="005A228D" w:rsidRDefault="00C3459D" w:rsidP="00C3459D">
      <w:pPr>
        <w:jc w:val="both"/>
        <w:rPr>
          <w:sz w:val="28"/>
          <w:szCs w:val="28"/>
        </w:rPr>
      </w:pPr>
      <w:r w:rsidRPr="005A228D">
        <w:rPr>
          <w:sz w:val="28"/>
          <w:szCs w:val="28"/>
        </w:rPr>
        <w:t>Все вопросы рассмотрены. Сессия объявляется закрытой.</w:t>
      </w:r>
    </w:p>
    <w:p w:rsidR="00C3459D" w:rsidRPr="005A228D" w:rsidRDefault="00C3459D" w:rsidP="00C3459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C3459D" w:rsidRDefault="00C3459D" w:rsidP="00C3459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F01A9F" w:rsidRDefault="00F01A9F" w:rsidP="00C3459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F01A9F" w:rsidRPr="005A228D" w:rsidRDefault="00F01A9F" w:rsidP="00C3459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E62512" w:rsidTr="0044651A">
        <w:tc>
          <w:tcPr>
            <w:tcW w:w="4644" w:type="dxa"/>
            <w:hideMark/>
          </w:tcPr>
          <w:p w:rsidR="00E62512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E62512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62512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E62512" w:rsidRDefault="00E62512" w:rsidP="0044651A">
            <w:pPr>
              <w:tabs>
                <w:tab w:val="left" w:pos="69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E62512" w:rsidTr="0044651A">
        <w:tc>
          <w:tcPr>
            <w:tcW w:w="4644" w:type="dxa"/>
          </w:tcPr>
          <w:p w:rsidR="00E62512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01A9F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62512" w:rsidRDefault="00E62512" w:rsidP="004465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E62512" w:rsidRDefault="00E62512" w:rsidP="00E62512">
      <w:pPr>
        <w:tabs>
          <w:tab w:val="left" w:pos="5865"/>
        </w:tabs>
        <w:jc w:val="both"/>
        <w:rPr>
          <w:sz w:val="28"/>
          <w:szCs w:val="28"/>
        </w:rPr>
      </w:pPr>
    </w:p>
    <w:p w:rsidR="000667D7" w:rsidRPr="0044651A" w:rsidRDefault="00E62512" w:rsidP="0044651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     О.В. Сушкова  </w:t>
      </w:r>
    </w:p>
    <w:p w:rsidR="0044651A" w:rsidRPr="00F5214E" w:rsidRDefault="0044651A" w:rsidP="0044651A">
      <w:pPr>
        <w:outlineLvl w:val="0"/>
        <w:rPr>
          <w:b/>
        </w:rPr>
      </w:pP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Совет депутатов</w:t>
      </w: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875B75">
        <w:rPr>
          <w:b/>
          <w:sz w:val="28"/>
          <w:szCs w:val="28"/>
        </w:rPr>
        <w:t>Тартасского</w:t>
      </w:r>
      <w:proofErr w:type="spellEnd"/>
      <w:r w:rsidRPr="00875B75">
        <w:rPr>
          <w:b/>
          <w:sz w:val="28"/>
          <w:szCs w:val="28"/>
        </w:rPr>
        <w:t xml:space="preserve"> сельсовета</w:t>
      </w: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Венгеровского района</w:t>
      </w: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Новосибирской области</w:t>
      </w: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4651A" w:rsidRPr="00875B75" w:rsidRDefault="0044651A" w:rsidP="004465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875B75">
        <w:rPr>
          <w:b/>
          <w:bCs/>
          <w:sz w:val="28"/>
          <w:szCs w:val="28"/>
        </w:rPr>
        <w:t>Р</w:t>
      </w:r>
      <w:proofErr w:type="gramEnd"/>
      <w:r w:rsidRPr="00875B75">
        <w:rPr>
          <w:b/>
          <w:bCs/>
          <w:sz w:val="28"/>
          <w:szCs w:val="28"/>
        </w:rPr>
        <w:t xml:space="preserve"> Е Ш Е Н И Е</w:t>
      </w:r>
    </w:p>
    <w:p w:rsidR="0044651A" w:rsidRPr="00B02161" w:rsidRDefault="0044651A" w:rsidP="0044651A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44651A" w:rsidRPr="00875B75" w:rsidRDefault="0044651A" w:rsidP="0044651A">
      <w:pPr>
        <w:jc w:val="center"/>
        <w:rPr>
          <w:sz w:val="28"/>
          <w:szCs w:val="28"/>
        </w:rPr>
      </w:pPr>
      <w:r w:rsidRPr="00875B75">
        <w:rPr>
          <w:sz w:val="28"/>
          <w:szCs w:val="28"/>
        </w:rPr>
        <w:t xml:space="preserve"> (пятого созыва)</w:t>
      </w:r>
    </w:p>
    <w:p w:rsidR="0044651A" w:rsidRPr="0044651A" w:rsidRDefault="0044651A" w:rsidP="0044651A">
      <w:pPr>
        <w:rPr>
          <w:sz w:val="28"/>
          <w:szCs w:val="28"/>
        </w:rPr>
      </w:pPr>
    </w:p>
    <w:p w:rsidR="0044651A" w:rsidRPr="0044651A" w:rsidRDefault="0044651A" w:rsidP="0044651A">
      <w:pPr>
        <w:rPr>
          <w:sz w:val="28"/>
          <w:szCs w:val="28"/>
        </w:rPr>
      </w:pPr>
      <w:r w:rsidRPr="0044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4651A">
        <w:rPr>
          <w:sz w:val="28"/>
          <w:szCs w:val="28"/>
        </w:rPr>
        <w:t xml:space="preserve">25.12.2019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4651A">
        <w:rPr>
          <w:sz w:val="28"/>
          <w:szCs w:val="28"/>
        </w:rPr>
        <w:t>№ 41</w:t>
      </w:r>
    </w:p>
    <w:p w:rsidR="0044651A" w:rsidRPr="0044651A" w:rsidRDefault="0044651A" w:rsidP="0044651A">
      <w:pPr>
        <w:jc w:val="center"/>
        <w:rPr>
          <w:sz w:val="28"/>
          <w:szCs w:val="28"/>
        </w:rPr>
      </w:pPr>
      <w:r w:rsidRPr="0044651A">
        <w:rPr>
          <w:sz w:val="28"/>
          <w:szCs w:val="28"/>
        </w:rPr>
        <w:t>с. Заречье</w:t>
      </w:r>
    </w:p>
    <w:p w:rsidR="0044651A" w:rsidRPr="0044651A" w:rsidRDefault="0044651A" w:rsidP="0044651A">
      <w:pPr>
        <w:rPr>
          <w:sz w:val="28"/>
          <w:szCs w:val="28"/>
        </w:rPr>
      </w:pPr>
    </w:p>
    <w:p w:rsidR="0044651A" w:rsidRPr="0044651A" w:rsidRDefault="0044651A" w:rsidP="0044651A">
      <w:pPr>
        <w:jc w:val="center"/>
        <w:outlineLvl w:val="0"/>
        <w:rPr>
          <w:sz w:val="28"/>
          <w:szCs w:val="28"/>
        </w:rPr>
      </w:pPr>
      <w:r w:rsidRPr="0044651A">
        <w:rPr>
          <w:sz w:val="28"/>
          <w:szCs w:val="28"/>
        </w:rPr>
        <w:t xml:space="preserve">О бюджете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 сельсовета</w:t>
      </w:r>
    </w:p>
    <w:p w:rsidR="0044651A" w:rsidRPr="0044651A" w:rsidRDefault="0044651A" w:rsidP="00F975C7">
      <w:pPr>
        <w:jc w:val="center"/>
        <w:rPr>
          <w:sz w:val="28"/>
          <w:szCs w:val="28"/>
        </w:rPr>
      </w:pPr>
      <w:r w:rsidRPr="0044651A">
        <w:rPr>
          <w:sz w:val="28"/>
          <w:szCs w:val="28"/>
        </w:rPr>
        <w:t>Венгеровского района Новосибирской области на 2020 год и плановый период 2021-2022 годы.</w:t>
      </w:r>
    </w:p>
    <w:p w:rsidR="0044651A" w:rsidRPr="0044651A" w:rsidRDefault="0044651A" w:rsidP="0044651A">
      <w:pPr>
        <w:rPr>
          <w:sz w:val="28"/>
          <w:szCs w:val="28"/>
        </w:rPr>
      </w:pPr>
    </w:p>
    <w:p w:rsidR="0044651A" w:rsidRPr="0044651A" w:rsidRDefault="0044651A" w:rsidP="0044651A">
      <w:pPr>
        <w:ind w:firstLine="36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В соответствии с Бюджетным кодексом Российской Федерации, Федеральным законом Российской Федерации от  06.10.2003г.  № 131-ФЗ «Об общих принципах организации местного самоуправления в Российской Федерации»,   решением Совета депутатов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 w:rsidRPr="0044651A">
        <w:rPr>
          <w:sz w:val="28"/>
          <w:szCs w:val="28"/>
        </w:rPr>
        <w:t>Тартасском</w:t>
      </w:r>
      <w:proofErr w:type="spellEnd"/>
      <w:r w:rsidRPr="0044651A">
        <w:rPr>
          <w:sz w:val="28"/>
          <w:szCs w:val="28"/>
        </w:rPr>
        <w:t xml:space="preserve"> сельсовете Венгеровского района Новосибирской области»,  </w:t>
      </w:r>
    </w:p>
    <w:p w:rsidR="0044651A" w:rsidRPr="0044651A" w:rsidRDefault="006361F6" w:rsidP="0044651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ТАРТАССКОГО СЕЛЬСОВЕТА </w:t>
      </w:r>
      <w:r w:rsidR="0044651A" w:rsidRPr="0044651A">
        <w:rPr>
          <w:sz w:val="28"/>
          <w:szCs w:val="28"/>
        </w:rPr>
        <w:t>РЕШИЛ: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1.Утвердить основные характеристики 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на 2020 год: 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а)  общий объем доходов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в сумме – 9759,38 тыс. рублей. Из них объем межбюджетных трансфертов, получаемых из других бюджетов бюджетной системы РФ в сумме – 8104,5 тыс. руб.;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б) общий объем расходов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в сумме – 9759,38 тыс. рублей;</w:t>
      </w:r>
    </w:p>
    <w:p w:rsidR="0044651A" w:rsidRPr="0044651A" w:rsidRDefault="0044651A" w:rsidP="0044651A">
      <w:pPr>
        <w:ind w:firstLine="540"/>
        <w:jc w:val="both"/>
        <w:rPr>
          <w:color w:val="000000"/>
          <w:sz w:val="28"/>
          <w:szCs w:val="28"/>
        </w:rPr>
      </w:pPr>
      <w:r w:rsidRPr="0044651A">
        <w:rPr>
          <w:sz w:val="28"/>
          <w:szCs w:val="28"/>
        </w:rPr>
        <w:t xml:space="preserve">в) дефицит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- </w:t>
      </w:r>
      <w:r w:rsidRPr="0044651A">
        <w:rPr>
          <w:color w:val="000000"/>
          <w:sz w:val="28"/>
          <w:szCs w:val="28"/>
        </w:rPr>
        <w:t>0 руб.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2.Утвердить основные характеристики 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на 2021год и на 2022 год: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proofErr w:type="gramStart"/>
      <w:r w:rsidRPr="0044651A">
        <w:rPr>
          <w:sz w:val="28"/>
          <w:szCs w:val="28"/>
        </w:rPr>
        <w:t xml:space="preserve">а) прогнозируемый общий объем доходов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на 2021 год  в сумме- 4447,01 тыс. руб. Из них объем межбюджетных трансфертов, получаемых из других бюджетов бюджетной системы РФ в сумме – 2704,6 тыс. руб.;  и на 2022 год  в сумме- 3016,04 тыс. руб. Из них объем межбюджетных трансфертов, получаемых из других бюджетов бюджетной системы РФ в сумме – 1176,7 тыс</w:t>
      </w:r>
      <w:proofErr w:type="gramEnd"/>
      <w:r w:rsidRPr="0044651A">
        <w:rPr>
          <w:sz w:val="28"/>
          <w:szCs w:val="28"/>
        </w:rPr>
        <w:t>. руб.;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б) общий объем расходов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на 2021 год в сумме –4447,01 тыс. руб., в том числе условно утвержденные расходы в сумме 111,18 тыс. руб.,  и на 2022 год в </w:t>
      </w:r>
      <w:r w:rsidRPr="0044651A">
        <w:rPr>
          <w:sz w:val="28"/>
          <w:szCs w:val="28"/>
        </w:rPr>
        <w:lastRenderedPageBreak/>
        <w:t>сумме 3016,04 тыс. руб. в том числе условно утвержденные расходы в сумме 150,81 тыс. руб.;</w:t>
      </w:r>
    </w:p>
    <w:p w:rsidR="0044651A" w:rsidRPr="0044651A" w:rsidRDefault="0044651A" w:rsidP="0044651A">
      <w:pPr>
        <w:jc w:val="both"/>
        <w:rPr>
          <w:color w:val="000000"/>
          <w:sz w:val="28"/>
          <w:szCs w:val="28"/>
        </w:rPr>
      </w:pPr>
      <w:r w:rsidRPr="0044651A">
        <w:rPr>
          <w:sz w:val="28"/>
          <w:szCs w:val="28"/>
        </w:rPr>
        <w:t xml:space="preserve">      в) дефицит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на 2021 год - </w:t>
      </w:r>
      <w:r w:rsidRPr="0044651A">
        <w:rPr>
          <w:color w:val="000000"/>
          <w:sz w:val="28"/>
          <w:szCs w:val="28"/>
        </w:rPr>
        <w:t>0 руб., и на 2022год- 0 руб.;</w:t>
      </w:r>
    </w:p>
    <w:p w:rsidR="0044651A" w:rsidRPr="0044651A" w:rsidRDefault="0044651A" w:rsidP="0044651A">
      <w:pPr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3. Утвердить перечень главных администраторов доходов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приложения</w:t>
      </w:r>
      <w:proofErr w:type="gramEnd"/>
      <w:r w:rsidRPr="0044651A">
        <w:rPr>
          <w:sz w:val="28"/>
          <w:szCs w:val="28"/>
        </w:rPr>
        <w:t xml:space="preserve"> № 1 в том числе:</w:t>
      </w:r>
    </w:p>
    <w:p w:rsidR="0044651A" w:rsidRPr="0044651A" w:rsidRDefault="0044651A" w:rsidP="0044651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а) перечень главных администраторов доходов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сельсовета, за исключением безвозмездных поступлений (таблица 1)</w:t>
      </w:r>
    </w:p>
    <w:p w:rsidR="0044651A" w:rsidRPr="0044651A" w:rsidRDefault="0044651A" w:rsidP="0044651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4651A">
        <w:rPr>
          <w:sz w:val="28"/>
          <w:szCs w:val="28"/>
        </w:rPr>
        <w:t>б) перечень главных администраторов безвозмездных поступлений из бюджета района  (таблица  2).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4. Утвердить перечень главных </w:t>
      </w:r>
      <w:proofErr w:type="gramStart"/>
      <w:r w:rsidRPr="0044651A">
        <w:rPr>
          <w:sz w:val="28"/>
          <w:szCs w:val="28"/>
        </w:rPr>
        <w:t>администраторов источника финансирования дефицита  бюджета</w:t>
      </w:r>
      <w:proofErr w:type="gramEnd"/>
      <w:r w:rsidRPr="0044651A">
        <w:rPr>
          <w:sz w:val="28"/>
          <w:szCs w:val="28"/>
        </w:rPr>
        <w:t xml:space="preserve">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сельсовета: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а) на 2020 год согласно таблице 1 приложения № 2 к настоящему решению;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б) на 2021-2022 годы согласно таблице 2 приложения № 2 к настоящему решению;      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5. </w:t>
      </w:r>
      <w:proofErr w:type="gramStart"/>
      <w:r w:rsidRPr="0044651A">
        <w:rPr>
          <w:sz w:val="28"/>
          <w:szCs w:val="28"/>
        </w:rPr>
        <w:t xml:space="preserve">Установить, что доходы 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и плановый период 2021 - 2022 годов формируются за счет доходов, предусмотренных законодательством Российской Федерации о налогах и сборах,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44651A">
        <w:rPr>
          <w:sz w:val="28"/>
          <w:szCs w:val="28"/>
        </w:rPr>
        <w:t>инжекторных</w:t>
      </w:r>
      <w:proofErr w:type="spellEnd"/>
      <w:r w:rsidRPr="0044651A">
        <w:rPr>
          <w:sz w:val="28"/>
          <w:szCs w:val="28"/>
        </w:rPr>
        <w:t>) двигателей производимые на территории Российской Федерации согласно нормативов</w:t>
      </w:r>
      <w:proofErr w:type="gramEnd"/>
      <w:r w:rsidRPr="0044651A">
        <w:rPr>
          <w:sz w:val="28"/>
          <w:szCs w:val="28"/>
        </w:rPr>
        <w:t xml:space="preserve"> установленных Новосибирской областью  и за счет дополнительных норм установленных законом Новосибирской области, а также за счет безвозмездных перечислений </w:t>
      </w:r>
      <w:proofErr w:type="gramStart"/>
      <w:r w:rsidRPr="0044651A">
        <w:rPr>
          <w:sz w:val="28"/>
          <w:szCs w:val="28"/>
        </w:rPr>
        <w:t>согласно приложения</w:t>
      </w:r>
      <w:proofErr w:type="gramEnd"/>
      <w:r w:rsidRPr="0044651A">
        <w:rPr>
          <w:sz w:val="28"/>
          <w:szCs w:val="28"/>
        </w:rPr>
        <w:t xml:space="preserve"> № 3 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6. Утвердить, что средства, полученные муниципальными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7. </w:t>
      </w:r>
      <w:proofErr w:type="gramStart"/>
      <w:r w:rsidRPr="0044651A">
        <w:rPr>
          <w:sz w:val="28"/>
          <w:szCs w:val="28"/>
        </w:rPr>
        <w:t xml:space="preserve">Утвердить неустановленные бюджетным законодательством Российской Федерации нормативы распределений доходов между бюджетами бюджетной системы Российской Федерации, не установленные бюджетным законодательством Российской Федерации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и плановый период 2021-2022 годы  согласно приложения № 4.</w:t>
      </w:r>
      <w:proofErr w:type="gramEnd"/>
    </w:p>
    <w:p w:rsidR="0044651A" w:rsidRPr="0044651A" w:rsidRDefault="0044651A" w:rsidP="0044651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51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4651A">
        <w:rPr>
          <w:rFonts w:ascii="Times New Roman" w:hAnsi="Times New Roman" w:cs="Times New Roman"/>
          <w:sz w:val="28"/>
          <w:szCs w:val="28"/>
        </w:rPr>
        <w:t>8.Утвердить, что в случае изменения в 2020 году и плановый период 2021-2022 годы</w:t>
      </w:r>
      <w:r w:rsidRPr="0044651A">
        <w:rPr>
          <w:sz w:val="28"/>
          <w:szCs w:val="28"/>
        </w:rPr>
        <w:t xml:space="preserve">  </w:t>
      </w:r>
      <w:r w:rsidRPr="0044651A">
        <w:rPr>
          <w:rFonts w:ascii="Times New Roman" w:hAnsi="Times New Roman" w:cs="Times New Roman"/>
          <w:sz w:val="28"/>
          <w:szCs w:val="28"/>
        </w:rPr>
        <w:t xml:space="preserve"> перечня и (или) полномочий главных администраторов доходов бюджета </w:t>
      </w:r>
      <w:proofErr w:type="spellStart"/>
      <w:r w:rsidRPr="0044651A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44651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или главных администраторов источников финансирования дефицита бюджета администрация </w:t>
      </w:r>
      <w:proofErr w:type="spellStart"/>
      <w:r w:rsidRPr="0044651A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44651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при определении принципов назначения, структуры кодов и присвоении кодов классификации доходов бюджета и источников финансирования дефицита </w:t>
      </w:r>
      <w:r w:rsidRPr="0044651A">
        <w:rPr>
          <w:rFonts w:ascii="Times New Roman" w:hAnsi="Times New Roman" w:cs="Times New Roman"/>
          <w:sz w:val="28"/>
          <w:szCs w:val="28"/>
        </w:rPr>
        <w:lastRenderedPageBreak/>
        <w:t>бюджета вправе вносить соответствующие изменения в</w:t>
      </w:r>
      <w:proofErr w:type="gramEnd"/>
      <w:r w:rsidRPr="0044651A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</w:t>
      </w:r>
      <w:proofErr w:type="spellStart"/>
      <w:r w:rsidRPr="0044651A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44651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Pr="0044651A">
        <w:rPr>
          <w:sz w:val="28"/>
          <w:szCs w:val="28"/>
        </w:rPr>
        <w:t xml:space="preserve"> </w:t>
      </w:r>
      <w:r w:rsidRPr="0044651A">
        <w:rPr>
          <w:rFonts w:ascii="Times New Roman" w:hAnsi="Times New Roman" w:cs="Times New Roman"/>
          <w:sz w:val="28"/>
          <w:szCs w:val="28"/>
        </w:rPr>
        <w:t>и в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9. Утвердить в пределах общего объема расходов, установленного статьей 1 распределение бюджетных ассигнований по разделам, подразделам, целевым статьям и видам расходов 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 приложения</w:t>
      </w:r>
      <w:proofErr w:type="gramEnd"/>
      <w:r w:rsidRPr="0044651A">
        <w:rPr>
          <w:sz w:val="28"/>
          <w:szCs w:val="28"/>
        </w:rPr>
        <w:t xml:space="preserve"> № 5 к настоящему решению;     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10. Утвердить  ведомственную структуру расходов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 приложения</w:t>
      </w:r>
      <w:proofErr w:type="gramEnd"/>
      <w:r w:rsidRPr="0044651A">
        <w:rPr>
          <w:sz w:val="28"/>
          <w:szCs w:val="28"/>
        </w:rPr>
        <w:t xml:space="preserve"> № 6 к настоящему решению;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11.Утвердить общий объем бюджетных ассигнований направляемых на исполнение публичных нормативных обязательств на 2020 год в сумме- 171,2 тыс. руб.; на 2021 год в сумме-0 тыс. руб.; на 2022 год в сумме-0 тыс. руб.;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12. Утвердить перечень публичных нормативных обязательств, подлежащих исполнению за счет средств местного бюджета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 приложения</w:t>
      </w:r>
      <w:proofErr w:type="gramEnd"/>
      <w:r w:rsidRPr="0044651A">
        <w:rPr>
          <w:sz w:val="28"/>
          <w:szCs w:val="28"/>
        </w:rPr>
        <w:t xml:space="preserve"> № 7 к настоящему решению;     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13. Субсидии юридическим лицам, индивидуальным предпринимателям,</w:t>
      </w:r>
    </w:p>
    <w:p w:rsidR="0044651A" w:rsidRPr="0044651A" w:rsidRDefault="0044651A" w:rsidP="0044651A">
      <w:pPr>
        <w:rPr>
          <w:sz w:val="28"/>
          <w:szCs w:val="28"/>
        </w:rPr>
      </w:pPr>
      <w:r w:rsidRPr="0044651A">
        <w:rPr>
          <w:sz w:val="28"/>
          <w:szCs w:val="28"/>
        </w:rPr>
        <w:t xml:space="preserve">физическим лицам производителям товаров (услуг) предоставляются в случаях, если их предоставление предусмотрено федеральным законодательством и нормативно-правовыми актами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Порядок предоставления указанных субсидий устанавливается администрацией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14. Утвердить, что 2020 году и плановый период 2021-2022 годы  за счет средств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оказываются муниципальные услуги (выполняются работы) в соответствии с перечнем, объемом и нормативных финансовых затрат (стоимостью) муниципальных услуг (работ) утвержденными администрацией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района. Выполнение муниципальными учреждениями поселения и иными юридическими лицами муниципальных услуг (работ) осуществляется в соответствии с муниципальным заданием, установленным администрацией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района.    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15. При нарушении казенным учреждением, органом местного самоуправления поселения установленного порядка учета бюджетных обязательств, санкционирование оплаты денежных обязательств казенного учреждения, органа местного самоуправления поселения  приостанавливается в соответствии с порядком.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16. Утвердить, что казенные учреждения, органы местного самоуправления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lastRenderedPageBreak/>
        <w:t xml:space="preserve">      1) в размере 100 процентов суммы договора (контракта)- по договорам (контрактам)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средств;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2) в размере 20 процентов суммы договора (контракта), если иное не предусмотрено законодательством Российской Федерации по остальным договорам (контрактам);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17. Утвердить источники финансирования дефицита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 приложения</w:t>
      </w:r>
      <w:proofErr w:type="gramEnd"/>
      <w:r w:rsidRPr="0044651A">
        <w:rPr>
          <w:sz w:val="28"/>
          <w:szCs w:val="28"/>
        </w:rPr>
        <w:t xml:space="preserve"> № 8 к настоящему решению;</w:t>
      </w:r>
    </w:p>
    <w:p w:rsidR="0044651A" w:rsidRPr="0044651A" w:rsidRDefault="0044651A" w:rsidP="00F975C7">
      <w:pPr>
        <w:tabs>
          <w:tab w:val="left" w:pos="2535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18.Установить, что финансирование из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в 2020 году и плановый период 2021-2022 годы  муниципальных программ не предусматривается.</w:t>
      </w:r>
    </w:p>
    <w:p w:rsidR="0044651A" w:rsidRPr="0044651A" w:rsidRDefault="0044651A" w:rsidP="0044651A">
      <w:pPr>
        <w:tabs>
          <w:tab w:val="left" w:pos="1155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19.Утвердить Программу муниципальных внутренних заимствований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на 2020 год и плановый период 2021-2022 годы  </w:t>
      </w:r>
      <w:proofErr w:type="gramStart"/>
      <w:r w:rsidRPr="0044651A">
        <w:rPr>
          <w:sz w:val="28"/>
          <w:szCs w:val="28"/>
        </w:rPr>
        <w:t>согласно  приложения</w:t>
      </w:r>
      <w:proofErr w:type="gramEnd"/>
      <w:r w:rsidRPr="0044651A">
        <w:rPr>
          <w:sz w:val="28"/>
          <w:szCs w:val="28"/>
        </w:rPr>
        <w:t xml:space="preserve"> №9 </w:t>
      </w:r>
    </w:p>
    <w:p w:rsidR="0044651A" w:rsidRPr="0044651A" w:rsidRDefault="0044651A" w:rsidP="0044651A">
      <w:pPr>
        <w:tabs>
          <w:tab w:val="left" w:pos="900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</w:t>
      </w:r>
      <w:proofErr w:type="gramStart"/>
      <w:r w:rsidRPr="0044651A">
        <w:rPr>
          <w:sz w:val="28"/>
          <w:szCs w:val="28"/>
        </w:rPr>
        <w:t xml:space="preserve">20.Утвердить верхний предел муниципального внутреннего долга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согласно приложения № 10 на 01 января 2021 года -0 рублей, в том числе верхний предел долга по  муниципальным гарантиям -0 рублей., на 01 января 2022 года -0 рублей, в том числе верхний предел долга по  муниципальным гарантиям -0 рублей.,  на 01 января 2023 года -0 рублей, в том числе</w:t>
      </w:r>
      <w:proofErr w:type="gramEnd"/>
      <w:r w:rsidRPr="0044651A">
        <w:rPr>
          <w:sz w:val="28"/>
          <w:szCs w:val="28"/>
        </w:rPr>
        <w:t xml:space="preserve"> верхний предел долга по  муниципальным гарантиям -0 рублей, </w:t>
      </w:r>
    </w:p>
    <w:p w:rsidR="0044651A" w:rsidRPr="0044651A" w:rsidRDefault="0044651A" w:rsidP="0044651A">
      <w:pPr>
        <w:tabs>
          <w:tab w:val="left" w:pos="900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Утвердить верхний предел муниципального внешнего долга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на 01 января 2021 года -0 рублей, на 01 января 2022 года -0 рублей,  на 01 января 2023 года -0 рублей,</w:t>
      </w:r>
    </w:p>
    <w:p w:rsidR="0044651A" w:rsidRPr="0044651A" w:rsidRDefault="0044651A" w:rsidP="0044651A">
      <w:pPr>
        <w:tabs>
          <w:tab w:val="left" w:pos="900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21.Утвердить предельный объем расходов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на обслуживание муниципального внутреннего долга на 2020год -0 рублей;</w:t>
      </w:r>
    </w:p>
    <w:p w:rsidR="0044651A" w:rsidRPr="0044651A" w:rsidRDefault="0044651A" w:rsidP="0044651A">
      <w:pPr>
        <w:tabs>
          <w:tab w:val="left" w:pos="900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22.Установить предельный объем муниципального внутреннего долга на 2020 год -0 рублей;</w:t>
      </w:r>
    </w:p>
    <w:p w:rsidR="0044651A" w:rsidRPr="0044651A" w:rsidRDefault="0044651A" w:rsidP="0044651A">
      <w:pPr>
        <w:tabs>
          <w:tab w:val="left" w:pos="900"/>
        </w:tabs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23.Утвердить, что предоставление  бюджетных кредитов из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в 2020 году и плановый период 2021-2022 годы  не предусматривается.</w:t>
      </w:r>
    </w:p>
    <w:p w:rsidR="0044651A" w:rsidRPr="0044651A" w:rsidRDefault="0044651A" w:rsidP="0044651A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24. Утвердить, что неиспользованные в 2020 году и плановый период 2021-2022 годы  остатки </w:t>
      </w:r>
      <w:proofErr w:type="gramStart"/>
      <w:r w:rsidRPr="0044651A">
        <w:rPr>
          <w:sz w:val="28"/>
          <w:szCs w:val="28"/>
        </w:rPr>
        <w:t xml:space="preserve">средств, предоставленных казенным учреждением из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подлежат</w:t>
      </w:r>
      <w:proofErr w:type="gramEnd"/>
      <w:r w:rsidRPr="0044651A">
        <w:rPr>
          <w:sz w:val="28"/>
          <w:szCs w:val="28"/>
        </w:rPr>
        <w:t xml:space="preserve"> перечислению казенными учреждениями в бюджет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 не позднее 25 декабря 2020г., 2021г., 2022г.;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Остатки средств, перечисленные казенными учреждениями в соответствующий бюджет, могут быть возвращены казенным учреждениям в очередном финансовом году при наличии потребности в направлении их </w:t>
      </w:r>
      <w:proofErr w:type="gramStart"/>
      <w:r w:rsidRPr="0044651A">
        <w:rPr>
          <w:sz w:val="28"/>
          <w:szCs w:val="28"/>
        </w:rPr>
        <w:t>на те</w:t>
      </w:r>
      <w:proofErr w:type="gramEnd"/>
      <w:r w:rsidRPr="0044651A"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lastRenderedPageBreak/>
        <w:t xml:space="preserve">      25. Утвердить, что Муниципальные унитарные предприятия  за использование    муниципального имущества осуществляет перечисление в бюджет в размере      5% прибыли, остающейся после уплаты налогов и иных обязательных      платежей.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26. Утвердить объем бюджетных ассигнований муниципального дорожного фонда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на 2020 год в сумме 507,08 тыс. руб., на 2021 год в сумме 546,71 тыс. руб., на 2022 год в сумме 585,14 тыс. руб.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27. Утвердить отчисления в резервный фонд администрации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Новосибирской области на 2020 год-1 руб., 2021-0 руб., 2022-0 руб.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28. Утвердить объем иных межбюджетных трансфертов, передаваемых из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Новосибирской области бюджету Венгеровского района Новосибирской области на осуществление переданных полномочий: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     а) на 2020 год в сумме 39,8 тыс. рублей 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      б) на 2021-2022 годы в сумме 0 тыс. рублей.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29.  Утвердить распределение иных межбюджетных трансфертов переданных из бюджета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бюджету Венгеровского района на 2020 году и плановый период 2021-2022 годы  </w:t>
      </w:r>
      <w:proofErr w:type="gramStart"/>
      <w:r w:rsidRPr="0044651A">
        <w:rPr>
          <w:sz w:val="28"/>
          <w:szCs w:val="28"/>
        </w:rPr>
        <w:t>согласно приложения</w:t>
      </w:r>
      <w:proofErr w:type="gramEnd"/>
      <w:r w:rsidRPr="0044651A">
        <w:rPr>
          <w:sz w:val="28"/>
          <w:szCs w:val="28"/>
        </w:rPr>
        <w:t xml:space="preserve"> № 11 к настоящему решению;             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30. Направить настоящее решение сессии главе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сельсовета Венгеровского района Новосибирской области для подписания и  опубликования в «Бюллетени </w:t>
      </w:r>
      <w:proofErr w:type="spellStart"/>
      <w:r w:rsidRPr="0044651A">
        <w:rPr>
          <w:sz w:val="28"/>
          <w:szCs w:val="28"/>
        </w:rPr>
        <w:t>Тартасского</w:t>
      </w:r>
      <w:proofErr w:type="spellEnd"/>
      <w:r w:rsidRPr="0044651A">
        <w:rPr>
          <w:sz w:val="28"/>
          <w:szCs w:val="28"/>
        </w:rPr>
        <w:t xml:space="preserve">  сельсовета» и размещения на официальном сайте в сети Интернет.</w:t>
      </w:r>
    </w:p>
    <w:p w:rsidR="0044651A" w:rsidRPr="0044651A" w:rsidRDefault="0044651A" w:rsidP="00F975C7">
      <w:pPr>
        <w:jc w:val="both"/>
        <w:rPr>
          <w:sz w:val="28"/>
          <w:szCs w:val="28"/>
        </w:rPr>
      </w:pPr>
      <w:r w:rsidRPr="0044651A">
        <w:rPr>
          <w:sz w:val="28"/>
          <w:szCs w:val="28"/>
        </w:rPr>
        <w:t xml:space="preserve">      31. Настоящее решение вступает в силу с 01.01.2020г.      </w:t>
      </w:r>
    </w:p>
    <w:p w:rsidR="0044651A" w:rsidRDefault="0044651A" w:rsidP="00F975C7">
      <w:pPr>
        <w:jc w:val="both"/>
        <w:rPr>
          <w:sz w:val="28"/>
          <w:szCs w:val="28"/>
        </w:rPr>
      </w:pPr>
    </w:p>
    <w:p w:rsidR="00194FE2" w:rsidRDefault="00194FE2" w:rsidP="00F975C7">
      <w:pPr>
        <w:jc w:val="both"/>
        <w:rPr>
          <w:sz w:val="28"/>
          <w:szCs w:val="28"/>
        </w:rPr>
      </w:pPr>
    </w:p>
    <w:p w:rsidR="00194FE2" w:rsidRDefault="00194FE2" w:rsidP="00F975C7">
      <w:pPr>
        <w:jc w:val="both"/>
        <w:rPr>
          <w:sz w:val="28"/>
          <w:szCs w:val="28"/>
        </w:rPr>
      </w:pPr>
    </w:p>
    <w:p w:rsidR="00194FE2" w:rsidRDefault="00194FE2" w:rsidP="00F975C7">
      <w:pPr>
        <w:jc w:val="both"/>
        <w:rPr>
          <w:sz w:val="28"/>
          <w:szCs w:val="28"/>
        </w:rPr>
      </w:pPr>
    </w:p>
    <w:p w:rsidR="00194FE2" w:rsidRDefault="00194FE2" w:rsidP="00F975C7">
      <w:pPr>
        <w:jc w:val="both"/>
        <w:rPr>
          <w:sz w:val="28"/>
          <w:szCs w:val="28"/>
        </w:rPr>
      </w:pPr>
    </w:p>
    <w:p w:rsidR="00194FE2" w:rsidRPr="0044651A" w:rsidRDefault="00194FE2" w:rsidP="00F975C7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4FE2" w:rsidTr="00217F59">
        <w:tc>
          <w:tcPr>
            <w:tcW w:w="4785" w:type="dxa"/>
          </w:tcPr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94FE2" w:rsidRDefault="00194FE2" w:rsidP="00217F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194FE2" w:rsidRDefault="00194FE2" w:rsidP="00217F59">
            <w:pPr>
              <w:rPr>
                <w:sz w:val="28"/>
                <w:szCs w:val="28"/>
              </w:rPr>
            </w:pPr>
          </w:p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194FE2" w:rsidRDefault="00194FE2" w:rsidP="00217F5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194FE2" w:rsidRDefault="00194FE2" w:rsidP="00217F5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94FE2" w:rsidRDefault="00194FE2" w:rsidP="0021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194FE2" w:rsidRDefault="00194FE2" w:rsidP="00217F5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194FE2" w:rsidRDefault="00194FE2" w:rsidP="00217F5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194FE2" w:rsidRDefault="00194FE2" w:rsidP="00217F5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194FE2" w:rsidRDefault="00194FE2" w:rsidP="00217F5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44651A" w:rsidRPr="00124872" w:rsidRDefault="0044651A" w:rsidP="0044651A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</w:t>
      </w: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194FE2" w:rsidRPr="00217F59" w:rsidRDefault="00194FE2" w:rsidP="0044651A">
      <w:pPr>
        <w:jc w:val="right"/>
        <w:rPr>
          <w:szCs w:val="22"/>
          <w:lang w:val="en-US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</w:t>
      </w: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>
        <w:rPr>
          <w:szCs w:val="22"/>
        </w:rPr>
        <w:lastRenderedPageBreak/>
        <w:t xml:space="preserve">   </w:t>
      </w:r>
      <w:r w:rsidRPr="00E713B9">
        <w:rPr>
          <w:sz w:val="22"/>
          <w:szCs w:val="22"/>
        </w:rPr>
        <w:t>Приложение  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  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</w:p>
    <w:p w:rsidR="0044651A" w:rsidRPr="001731C4" w:rsidRDefault="0044651A" w:rsidP="0044651A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Главные администраторы доходов бюджета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44651A" w:rsidRPr="001731C4" w:rsidRDefault="0044651A" w:rsidP="0044651A">
      <w:pPr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44651A" w:rsidRPr="001731C4" w:rsidRDefault="0044651A" w:rsidP="0044651A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Перечень главных  администраторов доходов бюджета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44651A" w:rsidRPr="00775245" w:rsidRDefault="0044651A" w:rsidP="0044651A">
      <w:pPr>
        <w:tabs>
          <w:tab w:val="left" w:pos="1155"/>
        </w:tabs>
        <w:jc w:val="both"/>
        <w:rPr>
          <w:szCs w:val="28"/>
        </w:rPr>
      </w:pPr>
      <w:r>
        <w:rPr>
          <w:b/>
          <w:sz w:val="22"/>
          <w:szCs w:val="22"/>
        </w:rPr>
        <w:t>на 2020</w:t>
      </w:r>
      <w:r w:rsidRPr="001731C4">
        <w:rPr>
          <w:b/>
          <w:sz w:val="22"/>
          <w:szCs w:val="22"/>
        </w:rPr>
        <w:t xml:space="preserve"> год</w:t>
      </w:r>
      <w:r w:rsidRPr="00775245">
        <w:rPr>
          <w:szCs w:val="28"/>
        </w:rPr>
        <w:t xml:space="preserve"> </w:t>
      </w:r>
      <w:r>
        <w:rPr>
          <w:b/>
          <w:sz w:val="22"/>
          <w:szCs w:val="22"/>
        </w:rPr>
        <w:t>и плановый период 2021-2022</w:t>
      </w:r>
      <w:r w:rsidRPr="00775245">
        <w:rPr>
          <w:b/>
          <w:sz w:val="22"/>
          <w:szCs w:val="22"/>
        </w:rPr>
        <w:t xml:space="preserve"> годы</w:t>
      </w:r>
      <w:r w:rsidRPr="001731C4">
        <w:rPr>
          <w:b/>
          <w:sz w:val="22"/>
          <w:szCs w:val="22"/>
        </w:rPr>
        <w:t>, за исключением безвозмездных поступлений</w:t>
      </w:r>
    </w:p>
    <w:p w:rsidR="0044651A" w:rsidRPr="001731C4" w:rsidRDefault="0044651A" w:rsidP="0044651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2519"/>
        <w:gridCol w:w="5209"/>
      </w:tblGrid>
      <w:tr w:rsidR="0044651A" w:rsidRPr="001731C4" w:rsidTr="0044651A">
        <w:trPr>
          <w:cantSplit/>
        </w:trPr>
        <w:tc>
          <w:tcPr>
            <w:tcW w:w="4537" w:type="dxa"/>
            <w:gridSpan w:val="2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209" w:type="dxa"/>
            <w:vMerge w:val="restart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44651A" w:rsidRPr="001731C4" w:rsidTr="0044651A">
        <w:trPr>
          <w:cantSplit/>
        </w:trPr>
        <w:tc>
          <w:tcPr>
            <w:tcW w:w="2018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</w:t>
            </w:r>
          </w:p>
          <w:p w:rsidR="0044651A" w:rsidRPr="001731C4" w:rsidRDefault="0044651A" w:rsidP="0044651A">
            <w:r>
              <w:rPr>
                <w:sz w:val="22"/>
                <w:szCs w:val="22"/>
              </w:rPr>
              <w:t>главного      администратора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51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209" w:type="dxa"/>
            <w:vMerge/>
          </w:tcPr>
          <w:p w:rsidR="0044651A" w:rsidRPr="001731C4" w:rsidRDefault="0044651A" w:rsidP="0044651A"/>
        </w:tc>
      </w:tr>
      <w:tr w:rsidR="0044651A" w:rsidRPr="001731C4" w:rsidTr="0044651A">
        <w:trPr>
          <w:trHeight w:val="361"/>
        </w:trPr>
        <w:tc>
          <w:tcPr>
            <w:tcW w:w="2018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</w:rPr>
            </w:pPr>
            <w:r w:rsidRPr="001731C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4651A" w:rsidRPr="001731C4" w:rsidRDefault="0044651A" w:rsidP="0044651A"/>
        </w:tc>
        <w:tc>
          <w:tcPr>
            <w:tcW w:w="520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</w:rPr>
            </w:pPr>
            <w:r w:rsidRPr="001731C4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10102010010000110</w:t>
            </w:r>
          </w:p>
        </w:tc>
        <w:tc>
          <w:tcPr>
            <w:tcW w:w="5209" w:type="dxa"/>
          </w:tcPr>
          <w:p w:rsidR="0044651A" w:rsidRPr="006012D2" w:rsidRDefault="0044651A" w:rsidP="0044651A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5209" w:type="dxa"/>
          </w:tcPr>
          <w:p w:rsidR="0044651A" w:rsidRPr="006012D2" w:rsidRDefault="0044651A" w:rsidP="0044651A">
            <w:r w:rsidRPr="006012D2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Default="0044651A" w:rsidP="0044651A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5209" w:type="dxa"/>
          </w:tcPr>
          <w:p w:rsidR="0044651A" w:rsidRPr="006012D2" w:rsidRDefault="0044651A" w:rsidP="0044651A">
            <w:r>
              <w:rPr>
                <w:sz w:val="22"/>
                <w:szCs w:val="22"/>
              </w:rPr>
              <w:t xml:space="preserve">Налог на </w:t>
            </w:r>
            <w:proofErr w:type="gramStart"/>
            <w:r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полученные физическими лицами в соответствии со статьей 228 Налогового Кодекса Российской Федерации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105030100</w:t>
            </w:r>
            <w:r>
              <w:rPr>
                <w:sz w:val="22"/>
                <w:szCs w:val="22"/>
              </w:rPr>
              <w:t>1000</w:t>
            </w:r>
            <w:r w:rsidRPr="001731C4">
              <w:rPr>
                <w:sz w:val="22"/>
                <w:szCs w:val="22"/>
              </w:rPr>
              <w:t>0110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Pr="006012D2" w:rsidRDefault="0044651A" w:rsidP="0044651A">
            <w:r>
              <w:rPr>
                <w:sz w:val="22"/>
                <w:szCs w:val="22"/>
              </w:rPr>
              <w:t>10503020010000</w:t>
            </w:r>
            <w:r w:rsidRPr="006012D2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6012D2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4651A" w:rsidRPr="001731C4" w:rsidTr="0044651A">
        <w:tc>
          <w:tcPr>
            <w:tcW w:w="2018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106010301</w:t>
            </w:r>
            <w:r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</w:tcPr>
          <w:p w:rsidR="0044651A" w:rsidRPr="006012D2" w:rsidRDefault="0044651A" w:rsidP="0044651A">
            <w:r w:rsidRPr="006012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4651A" w:rsidRPr="001731C4" w:rsidTr="0044651A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106060331</w:t>
            </w:r>
            <w:r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651A" w:rsidRPr="006012D2" w:rsidRDefault="0044651A" w:rsidP="0044651A">
            <w:r w:rsidRPr="006012D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4651A" w:rsidRPr="001731C4" w:rsidTr="0044651A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4651A" w:rsidRPr="000705D1" w:rsidRDefault="0044651A" w:rsidP="0044651A">
            <w:r>
              <w:rPr>
                <w:sz w:val="22"/>
                <w:szCs w:val="22"/>
              </w:rPr>
              <w:t>10606043100000</w:t>
            </w:r>
            <w:r w:rsidRPr="000705D1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651A" w:rsidRPr="000705D1" w:rsidRDefault="0044651A" w:rsidP="0044651A">
            <w:r w:rsidRPr="000705D1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4651A" w:rsidRPr="001731C4" w:rsidTr="0044651A">
        <w:trPr>
          <w:trHeight w:val="460"/>
        </w:trPr>
        <w:tc>
          <w:tcPr>
            <w:tcW w:w="2018" w:type="dxa"/>
          </w:tcPr>
          <w:p w:rsidR="0044651A" w:rsidRPr="001731C4" w:rsidRDefault="0044651A" w:rsidP="0044651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/>
          <w:p w:rsidR="0044651A" w:rsidRPr="001731C4" w:rsidRDefault="0044651A" w:rsidP="0044651A"/>
        </w:tc>
        <w:tc>
          <w:tcPr>
            <w:tcW w:w="5209" w:type="dxa"/>
          </w:tcPr>
          <w:p w:rsidR="0044651A" w:rsidRPr="001731C4" w:rsidRDefault="0044651A" w:rsidP="0044651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1731C4">
              <w:rPr>
                <w:b/>
                <w:bCs/>
                <w:sz w:val="22"/>
                <w:szCs w:val="22"/>
              </w:rPr>
              <w:t xml:space="preserve"> сельсовета</w:t>
            </w:r>
          </w:p>
          <w:p w:rsidR="0044651A" w:rsidRPr="001731C4" w:rsidRDefault="0044651A" w:rsidP="0044651A">
            <w:r w:rsidRPr="001731C4">
              <w:rPr>
                <w:b/>
                <w:bCs/>
                <w:sz w:val="22"/>
                <w:szCs w:val="22"/>
              </w:rPr>
              <w:t>Венгеровского района Новосибирской области</w:t>
            </w:r>
          </w:p>
        </w:tc>
      </w:tr>
      <w:tr w:rsidR="0044651A" w:rsidRPr="001731C4" w:rsidTr="0044651A">
        <w:trPr>
          <w:trHeight w:val="360"/>
        </w:trPr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10804020010000110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napToGrid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731C4">
              <w:rPr>
                <w:snapToGrid w:val="0"/>
                <w:sz w:val="22"/>
                <w:szCs w:val="22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651A" w:rsidRPr="001731C4" w:rsidTr="0044651A">
        <w:trPr>
          <w:trHeight w:val="280"/>
        </w:trPr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lastRenderedPageBreak/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</w:tr>
      <w:tr w:rsidR="0044651A" w:rsidRPr="001731C4" w:rsidTr="0044651A">
        <w:trPr>
          <w:trHeight w:val="260"/>
        </w:trPr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11105025</w:t>
            </w:r>
            <w:r w:rsidRPr="001731C4">
              <w:rPr>
                <w:sz w:val="22"/>
                <w:szCs w:val="22"/>
              </w:rPr>
              <w:t>100000120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Доходы, получаемые в виде арендной платы за земли, находящиеся в собственности поселений</w:t>
            </w:r>
          </w:p>
        </w:tc>
      </w:tr>
      <w:tr w:rsidR="0044651A" w:rsidRPr="001731C4" w:rsidTr="0044651A">
        <w:trPr>
          <w:trHeight w:val="260"/>
        </w:trPr>
        <w:tc>
          <w:tcPr>
            <w:tcW w:w="2018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11602020020000140</w:t>
            </w:r>
          </w:p>
        </w:tc>
        <w:tc>
          <w:tcPr>
            <w:tcW w:w="5209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об административных правонарушениях,  за нарушение муниципальных правовых актов</w:t>
            </w:r>
          </w:p>
        </w:tc>
      </w:tr>
      <w:tr w:rsidR="0044651A" w:rsidRPr="001731C4" w:rsidTr="0044651A">
        <w:trPr>
          <w:trHeight w:val="260"/>
        </w:trPr>
        <w:tc>
          <w:tcPr>
            <w:tcW w:w="2018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5209" w:type="dxa"/>
          </w:tcPr>
          <w:p w:rsidR="0044651A" w:rsidRPr="00213CD2" w:rsidRDefault="0044651A" w:rsidP="0044651A"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</w:tr>
      <w:tr w:rsidR="0044651A" w:rsidRPr="001731C4" w:rsidTr="0044651A">
        <w:trPr>
          <w:trHeight w:val="320"/>
        </w:trPr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11406025</w:t>
            </w:r>
            <w:r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44651A" w:rsidRPr="001731C4" w:rsidTr="0044651A">
        <w:trPr>
          <w:trHeight w:val="300"/>
        </w:trPr>
        <w:tc>
          <w:tcPr>
            <w:tcW w:w="2018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5209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44651A" w:rsidRPr="001731C4" w:rsidTr="0044651A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44651A" w:rsidRPr="001731C4" w:rsidTr="0044651A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8D6D06" w:rsidRDefault="0044651A" w:rsidP="0044651A">
            <w:pPr>
              <w:rPr>
                <w:b/>
              </w:rPr>
            </w:pPr>
            <w:r w:rsidRPr="008D6D06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44651A" w:rsidRPr="008D6D06" w:rsidRDefault="0044651A" w:rsidP="0044651A"/>
        </w:tc>
        <w:tc>
          <w:tcPr>
            <w:tcW w:w="5209" w:type="dxa"/>
          </w:tcPr>
          <w:p w:rsidR="0044651A" w:rsidRPr="008D6D06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8D6D06">
              <w:rPr>
                <w:b/>
                <w:sz w:val="22"/>
                <w:szCs w:val="22"/>
              </w:rPr>
              <w:t>дминистрация Венгеровского района</w:t>
            </w:r>
          </w:p>
          <w:p w:rsidR="0044651A" w:rsidRPr="008D6D06" w:rsidRDefault="0044651A" w:rsidP="0044651A">
            <w:pPr>
              <w:rPr>
                <w:b/>
              </w:rPr>
            </w:pPr>
            <w:r w:rsidRPr="008D6D06">
              <w:rPr>
                <w:b/>
                <w:sz w:val="22"/>
                <w:szCs w:val="22"/>
              </w:rPr>
              <w:t>Новосибирской области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8D6D06" w:rsidRDefault="0044651A" w:rsidP="0044651A"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44651A" w:rsidRPr="008D6D06" w:rsidRDefault="0044651A" w:rsidP="0044651A">
            <w:r>
              <w:rPr>
                <w:sz w:val="22"/>
                <w:szCs w:val="22"/>
              </w:rPr>
              <w:t>111050131</w:t>
            </w:r>
            <w:r w:rsidRPr="008D6D06">
              <w:rPr>
                <w:sz w:val="22"/>
                <w:szCs w:val="22"/>
              </w:rPr>
              <w:t>00000120</w:t>
            </w:r>
          </w:p>
        </w:tc>
        <w:tc>
          <w:tcPr>
            <w:tcW w:w="5209" w:type="dxa"/>
          </w:tcPr>
          <w:p w:rsidR="0044651A" w:rsidRPr="008D6D06" w:rsidRDefault="0044651A" w:rsidP="0044651A">
            <w:r w:rsidRPr="008D6D06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8D6D06" w:rsidRDefault="0044651A" w:rsidP="0044651A"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44651A" w:rsidRPr="008D6D06" w:rsidRDefault="0044651A" w:rsidP="0044651A">
            <w:r>
              <w:rPr>
                <w:sz w:val="22"/>
                <w:szCs w:val="22"/>
              </w:rPr>
              <w:t>114060131</w:t>
            </w:r>
            <w:r w:rsidRPr="008D6D06">
              <w:rPr>
                <w:sz w:val="22"/>
                <w:szCs w:val="22"/>
              </w:rPr>
              <w:t>00000430</w:t>
            </w:r>
          </w:p>
        </w:tc>
        <w:tc>
          <w:tcPr>
            <w:tcW w:w="5209" w:type="dxa"/>
          </w:tcPr>
          <w:p w:rsidR="0044651A" w:rsidRPr="008D6D06" w:rsidRDefault="0044651A" w:rsidP="0044651A">
            <w:r w:rsidRPr="008D6D06"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0D3E78" w:rsidRDefault="0044651A" w:rsidP="0044651A">
            <w:pPr>
              <w:rPr>
                <w:b/>
              </w:rPr>
            </w:pPr>
            <w:r w:rsidRPr="000D3E7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44651A" w:rsidRDefault="0044651A" w:rsidP="0044651A"/>
        </w:tc>
        <w:tc>
          <w:tcPr>
            <w:tcW w:w="5209" w:type="dxa"/>
          </w:tcPr>
          <w:p w:rsidR="0044651A" w:rsidRPr="00B25291" w:rsidRDefault="0044651A" w:rsidP="0044651A">
            <w:pPr>
              <w:rPr>
                <w:b/>
                <w:snapToGrid w:val="0"/>
              </w:rPr>
            </w:pPr>
            <w:r w:rsidRPr="00B25291">
              <w:rPr>
                <w:b/>
                <w:snapToGrid w:val="0"/>
                <w:sz w:val="22"/>
                <w:szCs w:val="22"/>
              </w:rPr>
              <w:t>Федеральное казначейство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0D3E78" w:rsidRDefault="0044651A" w:rsidP="0044651A">
            <w:r w:rsidRPr="000D3E78"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10302231010000110</w:t>
            </w:r>
          </w:p>
        </w:tc>
        <w:tc>
          <w:tcPr>
            <w:tcW w:w="5209" w:type="dxa"/>
          </w:tcPr>
          <w:p w:rsidR="0044651A" w:rsidRPr="008D6D06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Pr="000D3E78" w:rsidRDefault="0044651A" w:rsidP="0044651A"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10302241010000110</w:t>
            </w:r>
          </w:p>
        </w:tc>
        <w:tc>
          <w:tcPr>
            <w:tcW w:w="5209" w:type="dxa"/>
          </w:tcPr>
          <w:p w:rsidR="0044651A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Default="0044651A" w:rsidP="0044651A"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10302251010000110</w:t>
            </w:r>
          </w:p>
        </w:tc>
        <w:tc>
          <w:tcPr>
            <w:tcW w:w="5209" w:type="dxa"/>
          </w:tcPr>
          <w:p w:rsidR="0044651A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44651A" w:rsidRPr="001731C4" w:rsidTr="0044651A">
        <w:trPr>
          <w:trHeight w:val="192"/>
        </w:trPr>
        <w:tc>
          <w:tcPr>
            <w:tcW w:w="2018" w:type="dxa"/>
          </w:tcPr>
          <w:p w:rsidR="0044651A" w:rsidRDefault="0044651A" w:rsidP="0044651A"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19" w:type="dxa"/>
          </w:tcPr>
          <w:p w:rsidR="0044651A" w:rsidRDefault="0044651A" w:rsidP="0044651A">
            <w:r>
              <w:rPr>
                <w:sz w:val="22"/>
                <w:szCs w:val="22"/>
              </w:rPr>
              <w:t>10302261010000110</w:t>
            </w:r>
          </w:p>
        </w:tc>
        <w:tc>
          <w:tcPr>
            <w:tcW w:w="5209" w:type="dxa"/>
          </w:tcPr>
          <w:p w:rsidR="0044651A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</w:tbl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Cs w:val="22"/>
        </w:rPr>
        <w:t xml:space="preserve">                                      </w:t>
      </w: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Default="0044651A" w:rsidP="0044651A">
      <w:pPr>
        <w:rPr>
          <w:szCs w:val="22"/>
        </w:rPr>
      </w:pPr>
    </w:p>
    <w:p w:rsidR="0044651A" w:rsidRPr="00E713B9" w:rsidRDefault="0044651A" w:rsidP="0044651A">
      <w:pPr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217F59" w:rsidRDefault="0044651A" w:rsidP="0044651A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4651A" w:rsidRDefault="0044651A" w:rsidP="004465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>
        <w:rPr>
          <w:szCs w:val="22"/>
        </w:rPr>
        <w:lastRenderedPageBreak/>
        <w:t xml:space="preserve">   </w:t>
      </w:r>
      <w:r w:rsidRPr="00E713B9">
        <w:rPr>
          <w:sz w:val="22"/>
          <w:szCs w:val="22"/>
        </w:rPr>
        <w:t>Приложение  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E713B9" w:rsidRDefault="0044651A" w:rsidP="004465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217F5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Pr="001731C4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</w:p>
    <w:p w:rsidR="0044651A" w:rsidRPr="001731C4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</w:p>
    <w:p w:rsidR="0044651A" w:rsidRPr="001731C4" w:rsidRDefault="0044651A" w:rsidP="0044651A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Перечень главных  администраторов безвозмездных поступлений</w:t>
      </w:r>
      <w:r>
        <w:rPr>
          <w:b/>
          <w:sz w:val="22"/>
          <w:szCs w:val="22"/>
        </w:rPr>
        <w:t xml:space="preserve"> из бюджета района</w:t>
      </w: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2021-2022</w:t>
      </w:r>
      <w:r w:rsidRPr="00775245">
        <w:rPr>
          <w:b/>
          <w:sz w:val="22"/>
          <w:szCs w:val="22"/>
        </w:rPr>
        <w:t xml:space="preserve"> годы</w:t>
      </w:r>
    </w:p>
    <w:p w:rsidR="0044651A" w:rsidRPr="001731C4" w:rsidRDefault="0044651A" w:rsidP="004465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1731C4">
        <w:rPr>
          <w:sz w:val="22"/>
          <w:szCs w:val="22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2824"/>
        <w:gridCol w:w="5361"/>
      </w:tblGrid>
      <w:tr w:rsidR="0044651A" w:rsidRPr="001731C4" w:rsidTr="0044651A">
        <w:trPr>
          <w:cantSplit/>
        </w:trPr>
        <w:tc>
          <w:tcPr>
            <w:tcW w:w="4101" w:type="dxa"/>
            <w:gridSpan w:val="2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361" w:type="dxa"/>
            <w:vMerge w:val="restart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44651A" w:rsidRPr="001731C4" w:rsidTr="0044651A">
        <w:trPr>
          <w:cantSplit/>
        </w:trPr>
        <w:tc>
          <w:tcPr>
            <w:tcW w:w="127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главного </w:t>
            </w:r>
            <w:proofErr w:type="spellStart"/>
            <w:r w:rsidRPr="001731C4">
              <w:rPr>
                <w:sz w:val="22"/>
                <w:szCs w:val="22"/>
              </w:rPr>
              <w:t>администр</w:t>
            </w:r>
            <w:proofErr w:type="spellEnd"/>
            <w:r w:rsidRPr="001731C4">
              <w:rPr>
                <w:sz w:val="22"/>
                <w:szCs w:val="22"/>
              </w:rPr>
              <w:t>.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4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361" w:type="dxa"/>
            <w:vMerge/>
          </w:tcPr>
          <w:p w:rsidR="0044651A" w:rsidRPr="001731C4" w:rsidRDefault="0044651A" w:rsidP="0044651A"/>
        </w:tc>
      </w:tr>
      <w:tr w:rsidR="0044651A" w:rsidRPr="001731C4" w:rsidTr="0044651A">
        <w:trPr>
          <w:trHeight w:val="850"/>
        </w:trPr>
        <w:tc>
          <w:tcPr>
            <w:tcW w:w="1277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44651A" w:rsidRPr="001731C4" w:rsidRDefault="0044651A" w:rsidP="0044651A"/>
        </w:tc>
        <w:tc>
          <w:tcPr>
            <w:tcW w:w="5361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1731C4">
              <w:rPr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44651A" w:rsidRPr="001731C4" w:rsidTr="0044651A">
        <w:trPr>
          <w:trHeight w:val="300"/>
        </w:trPr>
        <w:tc>
          <w:tcPr>
            <w:tcW w:w="127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215001100000151</w:t>
            </w:r>
          </w:p>
        </w:tc>
        <w:tc>
          <w:tcPr>
            <w:tcW w:w="5361" w:type="dxa"/>
          </w:tcPr>
          <w:p w:rsidR="0044651A" w:rsidRPr="00EB68E0" w:rsidRDefault="0044651A" w:rsidP="0044651A">
            <w:r w:rsidRPr="00EB68E0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</w:tr>
      <w:tr w:rsidR="0044651A" w:rsidRPr="001731C4" w:rsidTr="0044651A">
        <w:trPr>
          <w:trHeight w:val="340"/>
        </w:trPr>
        <w:tc>
          <w:tcPr>
            <w:tcW w:w="127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44651A" w:rsidRPr="00EB68E0" w:rsidRDefault="0044651A" w:rsidP="0044651A">
            <w:r w:rsidRPr="00EB68E0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44651A" w:rsidRPr="001731C4" w:rsidTr="0044651A">
        <w:trPr>
          <w:trHeight w:val="690"/>
        </w:trPr>
        <w:tc>
          <w:tcPr>
            <w:tcW w:w="127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20235118000000151</w:t>
            </w:r>
          </w:p>
        </w:tc>
        <w:tc>
          <w:tcPr>
            <w:tcW w:w="5361" w:type="dxa"/>
          </w:tcPr>
          <w:p w:rsidR="0044651A" w:rsidRPr="00EB68E0" w:rsidRDefault="0044651A" w:rsidP="0044651A">
            <w:r w:rsidRPr="00EB68E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651A" w:rsidRPr="001731C4" w:rsidTr="0044651A">
        <w:trPr>
          <w:trHeight w:val="307"/>
        </w:trPr>
        <w:tc>
          <w:tcPr>
            <w:tcW w:w="127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361" w:type="dxa"/>
          </w:tcPr>
          <w:p w:rsidR="0044651A" w:rsidRPr="00EB68E0" w:rsidRDefault="0044651A" w:rsidP="0044651A">
            <w:r w:rsidRPr="00EB68E0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</w:p>
        </w:tc>
      </w:tr>
      <w:tr w:rsidR="0044651A" w:rsidRPr="001731C4" w:rsidTr="0044651A">
        <w:trPr>
          <w:trHeight w:val="485"/>
        </w:trPr>
        <w:tc>
          <w:tcPr>
            <w:tcW w:w="1277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Прочие межбюджетные трансферты, передаваемые 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731C4">
              <w:rPr>
                <w:sz w:val="22"/>
                <w:szCs w:val="22"/>
              </w:rPr>
              <w:t>поселений</w:t>
            </w:r>
          </w:p>
        </w:tc>
      </w:tr>
      <w:tr w:rsidR="0044651A" w:rsidRPr="001731C4" w:rsidTr="0044651A">
        <w:trPr>
          <w:trHeight w:val="507"/>
        </w:trPr>
        <w:tc>
          <w:tcPr>
            <w:tcW w:w="127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44651A" w:rsidRPr="00EB68E0" w:rsidRDefault="0044651A" w:rsidP="0044651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EB68E0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651A" w:rsidRPr="001731C4" w:rsidTr="0044651A">
        <w:trPr>
          <w:trHeight w:val="375"/>
        </w:trPr>
        <w:tc>
          <w:tcPr>
            <w:tcW w:w="1277" w:type="dxa"/>
          </w:tcPr>
          <w:p w:rsidR="0044651A" w:rsidRPr="008D6D06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44651A" w:rsidRPr="000705D1" w:rsidRDefault="0044651A" w:rsidP="0044651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44651A" w:rsidRPr="00C24944" w:rsidRDefault="0044651A" w:rsidP="0044651A">
            <w:pPr>
              <w:rPr>
                <w:snapToGrid w:val="0"/>
              </w:rPr>
            </w:pPr>
            <w:r w:rsidRPr="00C24944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сельских</w:t>
            </w:r>
            <w:r w:rsidRPr="00C24944">
              <w:rPr>
                <w:rFonts w:ascii="TimesNewRomanPSMT" w:hAnsi="TimesNewRomanPSMT"/>
                <w:sz w:val="22"/>
                <w:szCs w:val="22"/>
              </w:rPr>
              <w:t xml:space="preserve"> поселений</w:t>
            </w:r>
          </w:p>
        </w:tc>
      </w:tr>
      <w:tr w:rsidR="0044651A" w:rsidRPr="001731C4" w:rsidTr="0044651A">
        <w:trPr>
          <w:trHeight w:val="375"/>
        </w:trPr>
        <w:tc>
          <w:tcPr>
            <w:tcW w:w="1277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44651A" w:rsidRDefault="0044651A" w:rsidP="0044651A">
            <w:r>
              <w:rPr>
                <w:sz w:val="22"/>
                <w:szCs w:val="22"/>
              </w:rPr>
              <w:t>20230024100000151</w:t>
            </w:r>
          </w:p>
        </w:tc>
        <w:tc>
          <w:tcPr>
            <w:tcW w:w="5361" w:type="dxa"/>
          </w:tcPr>
          <w:p w:rsidR="0044651A" w:rsidRPr="00C24944" w:rsidRDefault="0044651A" w:rsidP="0044651A">
            <w:pPr>
              <w:rPr>
                <w:rFonts w:ascii="TimesNewRomanPSMT" w:hAnsi="TimesNewRomanPSMT"/>
              </w:rPr>
            </w:pPr>
            <w:r w:rsidRPr="00C24944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C24944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44651A" w:rsidRPr="001731C4" w:rsidTr="0044651A">
        <w:trPr>
          <w:trHeight w:val="375"/>
        </w:trPr>
        <w:tc>
          <w:tcPr>
            <w:tcW w:w="1277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44651A" w:rsidRDefault="0044651A" w:rsidP="0044651A"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5361" w:type="dxa"/>
          </w:tcPr>
          <w:p w:rsidR="0044651A" w:rsidRPr="00C24944" w:rsidRDefault="0044651A" w:rsidP="0044651A">
            <w:pPr>
              <w:jc w:val="both"/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4651A" w:rsidRPr="001731C4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44651A" w:rsidRPr="00392B0E" w:rsidRDefault="0044651A" w:rsidP="00F975C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392B0E"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392B0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92B0E">
        <w:rPr>
          <w:sz w:val="22"/>
          <w:szCs w:val="22"/>
        </w:rPr>
        <w:t xml:space="preserve">   Приложение 2                               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</w:p>
    <w:p w:rsidR="0044651A" w:rsidRPr="001731C4" w:rsidRDefault="0044651A" w:rsidP="0044651A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Главный администратор источника финансирования дефицита бюджета</w:t>
      </w: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за 2020</w:t>
      </w:r>
      <w:r w:rsidRPr="001731C4">
        <w:rPr>
          <w:b/>
          <w:sz w:val="22"/>
          <w:szCs w:val="22"/>
        </w:rPr>
        <w:t xml:space="preserve"> год</w:t>
      </w:r>
      <w:r w:rsidRPr="007752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за 2021-2022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4536"/>
      </w:tblGrid>
      <w:tr w:rsidR="0044651A" w:rsidRPr="00C458C1" w:rsidTr="0044651A">
        <w:tc>
          <w:tcPr>
            <w:tcW w:w="4928" w:type="dxa"/>
            <w:gridSpan w:val="2"/>
          </w:tcPr>
          <w:p w:rsidR="0044651A" w:rsidRPr="00C458C1" w:rsidRDefault="0044651A" w:rsidP="0044651A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44651A" w:rsidRPr="00C458C1" w:rsidRDefault="0044651A" w:rsidP="0044651A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Классификации</w:t>
            </w:r>
          </w:p>
          <w:p w:rsidR="0044651A" w:rsidRPr="00C458C1" w:rsidRDefault="0044651A" w:rsidP="0044651A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536" w:type="dxa"/>
            <w:vMerge w:val="restart"/>
          </w:tcPr>
          <w:p w:rsidR="0044651A" w:rsidRPr="00C458C1" w:rsidRDefault="0044651A" w:rsidP="0044651A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44651A" w:rsidRPr="00C458C1" w:rsidTr="0044651A">
        <w:trPr>
          <w:trHeight w:val="480"/>
        </w:trPr>
        <w:tc>
          <w:tcPr>
            <w:tcW w:w="152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главного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администратора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бюджета</w:t>
            </w:r>
          </w:p>
        </w:tc>
        <w:tc>
          <w:tcPr>
            <w:tcW w:w="3402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 бюджета</w:t>
            </w:r>
          </w:p>
        </w:tc>
        <w:tc>
          <w:tcPr>
            <w:tcW w:w="4536" w:type="dxa"/>
            <w:vMerge/>
          </w:tcPr>
          <w:p w:rsidR="0044651A" w:rsidRPr="00C458C1" w:rsidRDefault="0044651A" w:rsidP="0044651A">
            <w:pPr>
              <w:rPr>
                <w:rFonts w:eastAsia="SimSun"/>
              </w:rPr>
            </w:pPr>
          </w:p>
        </w:tc>
      </w:tr>
      <w:tr w:rsidR="0044651A" w:rsidRPr="00C458C1" w:rsidTr="0044651A">
        <w:trPr>
          <w:trHeight w:val="340"/>
        </w:trPr>
        <w:tc>
          <w:tcPr>
            <w:tcW w:w="1526" w:type="dxa"/>
          </w:tcPr>
          <w:p w:rsidR="0044651A" w:rsidRPr="00C458C1" w:rsidRDefault="0044651A" w:rsidP="0044651A">
            <w:pPr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25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</w:p>
        </w:tc>
        <w:tc>
          <w:tcPr>
            <w:tcW w:w="453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а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rFonts w:eastAsia="SimSun"/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44651A" w:rsidRPr="00C458C1" w:rsidTr="0044651A">
        <w:tc>
          <w:tcPr>
            <w:tcW w:w="152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</w:p>
        </w:tc>
        <w:tc>
          <w:tcPr>
            <w:tcW w:w="3402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</w:p>
        </w:tc>
        <w:tc>
          <w:tcPr>
            <w:tcW w:w="453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Изменение остатков средств</w:t>
            </w:r>
          </w:p>
        </w:tc>
      </w:tr>
      <w:tr w:rsidR="0044651A" w:rsidRPr="00C458C1" w:rsidTr="0044651A">
        <w:tc>
          <w:tcPr>
            <w:tcW w:w="152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252</w:t>
            </w:r>
          </w:p>
        </w:tc>
        <w:tc>
          <w:tcPr>
            <w:tcW w:w="3402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01050201100000510</w:t>
            </w:r>
          </w:p>
        </w:tc>
        <w:tc>
          <w:tcPr>
            <w:tcW w:w="453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 xml:space="preserve">Увеличение остатков </w:t>
            </w:r>
            <w:r>
              <w:rPr>
                <w:rFonts w:eastAsia="SimSun"/>
                <w:sz w:val="22"/>
                <w:szCs w:val="22"/>
              </w:rPr>
              <w:t xml:space="preserve">денежных </w:t>
            </w:r>
            <w:r w:rsidRPr="00C458C1">
              <w:rPr>
                <w:rFonts w:eastAsia="SimSun"/>
                <w:sz w:val="22"/>
                <w:szCs w:val="22"/>
              </w:rPr>
              <w:t>средств</w:t>
            </w:r>
            <w:r>
              <w:rPr>
                <w:rFonts w:eastAsia="SimSun"/>
                <w:sz w:val="22"/>
                <w:szCs w:val="22"/>
              </w:rPr>
              <w:t xml:space="preserve"> бюджетов поселений</w:t>
            </w:r>
          </w:p>
        </w:tc>
      </w:tr>
      <w:tr w:rsidR="0044651A" w:rsidRPr="00C458C1" w:rsidTr="0044651A">
        <w:tc>
          <w:tcPr>
            <w:tcW w:w="152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25</w:t>
            </w:r>
            <w:r w:rsidRPr="00C458C1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010502011000006</w:t>
            </w:r>
            <w:r w:rsidRPr="00C458C1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44651A" w:rsidRPr="00C458C1" w:rsidRDefault="0044651A" w:rsidP="0044651A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Уменьшение</w:t>
            </w:r>
            <w:r w:rsidRPr="00C458C1">
              <w:rPr>
                <w:rFonts w:eastAsia="SimSun"/>
                <w:sz w:val="22"/>
                <w:szCs w:val="22"/>
              </w:rPr>
              <w:t xml:space="preserve"> прочих остатков денежных средств бюджетов поселений</w:t>
            </w:r>
          </w:p>
        </w:tc>
      </w:tr>
    </w:tbl>
    <w:p w:rsidR="0044651A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</w:p>
    <w:p w:rsidR="0044651A" w:rsidRPr="00E713B9" w:rsidRDefault="0044651A" w:rsidP="00F975C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Приложение  3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>
        <w:rPr>
          <w:sz w:val="22"/>
          <w:szCs w:val="22"/>
        </w:rPr>
        <w:t>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Pr="001731C4" w:rsidRDefault="0044651A" w:rsidP="0044651A">
      <w:pPr>
        <w:jc w:val="right"/>
        <w:rPr>
          <w:sz w:val="22"/>
          <w:szCs w:val="22"/>
        </w:rPr>
      </w:pPr>
    </w:p>
    <w:p w:rsidR="0044651A" w:rsidRPr="004040CE" w:rsidRDefault="0044651A" w:rsidP="004040CE">
      <w:pPr>
        <w:pStyle w:val="1"/>
        <w:jc w:val="center"/>
        <w:rPr>
          <w:bCs w:val="0"/>
          <w:color w:val="auto"/>
        </w:rPr>
      </w:pPr>
      <w:r w:rsidRPr="004040CE">
        <w:rPr>
          <w:bCs w:val="0"/>
          <w:color w:val="auto"/>
        </w:rPr>
        <w:t>ДОХОДЫ БЮДЖЕТА</w:t>
      </w:r>
    </w:p>
    <w:p w:rsidR="0044651A" w:rsidRPr="00E713B9" w:rsidRDefault="0044651A" w:rsidP="0044651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 на 2020</w:t>
      </w:r>
      <w:r w:rsidRPr="00E713B9">
        <w:rPr>
          <w:b/>
          <w:sz w:val="22"/>
          <w:szCs w:val="22"/>
        </w:rPr>
        <w:t xml:space="preserve"> г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 2021-2022</w:t>
      </w:r>
      <w:r w:rsidRPr="00E713B9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оды</w:t>
      </w:r>
    </w:p>
    <w:p w:rsidR="0044651A" w:rsidRPr="00E713B9" w:rsidRDefault="0044651A" w:rsidP="0044651A">
      <w:pPr>
        <w:jc w:val="center"/>
        <w:rPr>
          <w:b/>
          <w:sz w:val="22"/>
          <w:szCs w:val="22"/>
        </w:rPr>
      </w:pPr>
    </w:p>
    <w:p w:rsidR="0044651A" w:rsidRDefault="0044651A" w:rsidP="0044651A">
      <w:r>
        <w:t xml:space="preserve">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992"/>
        <w:gridCol w:w="992"/>
        <w:gridCol w:w="992"/>
      </w:tblGrid>
      <w:tr w:rsidR="0044651A" w:rsidRPr="00E713B9" w:rsidTr="0044651A">
        <w:tc>
          <w:tcPr>
            <w:tcW w:w="2518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 xml:space="preserve">Код </w:t>
            </w:r>
            <w:proofErr w:type="gramStart"/>
            <w:r w:rsidRPr="00E713B9">
              <w:rPr>
                <w:sz w:val="22"/>
                <w:szCs w:val="22"/>
              </w:rPr>
              <w:t>бюджетной</w:t>
            </w:r>
            <w:proofErr w:type="gramEnd"/>
            <w:r w:rsidRPr="00E713B9">
              <w:rPr>
                <w:sz w:val="22"/>
                <w:szCs w:val="22"/>
              </w:rPr>
              <w:t xml:space="preserve"> </w:t>
            </w:r>
          </w:p>
          <w:p w:rsidR="0044651A" w:rsidRPr="00E713B9" w:rsidRDefault="0044651A" w:rsidP="0044651A"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3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2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44651A" w:rsidRPr="00E713B9" w:rsidRDefault="0044651A" w:rsidP="0044651A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уб.) 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2021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44651A" w:rsidRPr="00E713B9" w:rsidRDefault="0044651A" w:rsidP="0044651A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2022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44651A" w:rsidRPr="00E713B9" w:rsidRDefault="0044651A" w:rsidP="0044651A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44651A" w:rsidRPr="00E713B9" w:rsidTr="0044651A">
        <w:tc>
          <w:tcPr>
            <w:tcW w:w="6771" w:type="dxa"/>
            <w:gridSpan w:val="2"/>
          </w:tcPr>
          <w:p w:rsidR="0044651A" w:rsidRPr="00E713B9" w:rsidRDefault="0044651A" w:rsidP="0044651A">
            <w:r w:rsidRPr="00E713B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</w:tcPr>
          <w:p w:rsidR="0044651A" w:rsidRPr="00E713B9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1650,88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1737,41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1833,34</w:t>
            </w:r>
          </w:p>
        </w:tc>
      </w:tr>
      <w:tr w:rsidR="0044651A" w:rsidRPr="00E713B9" w:rsidTr="0044651A">
        <w:tc>
          <w:tcPr>
            <w:tcW w:w="2518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253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896,2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941,0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995,6</w:t>
            </w:r>
          </w:p>
        </w:tc>
      </w:tr>
      <w:tr w:rsidR="0044651A" w:rsidRPr="00E713B9" w:rsidTr="0044651A">
        <w:tc>
          <w:tcPr>
            <w:tcW w:w="2518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253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21,0</w:t>
            </w:r>
          </w:p>
        </w:tc>
      </w:tr>
      <w:tr w:rsidR="0044651A" w:rsidRPr="00E713B9" w:rsidTr="0044651A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1821060603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Земельный налог</w:t>
            </w:r>
          </w:p>
          <w:p w:rsidR="0044651A" w:rsidRPr="00E713B9" w:rsidRDefault="0044651A" w:rsidP="0044651A"/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44,8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  <w:p w:rsidR="0044651A" w:rsidRPr="00E713B9" w:rsidRDefault="0044651A" w:rsidP="0044651A"/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82,5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104,3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>25210804020010000110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pPr>
              <w:rPr>
                <w:snapToGrid w:val="0"/>
              </w:rPr>
            </w:pPr>
            <w:r w:rsidRPr="00E713B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4651A" w:rsidRDefault="0044651A" w:rsidP="0044651A"/>
        </w:tc>
        <w:tc>
          <w:tcPr>
            <w:tcW w:w="992" w:type="dxa"/>
          </w:tcPr>
          <w:p w:rsidR="0044651A" w:rsidRDefault="0044651A" w:rsidP="0044651A"/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232,2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249,7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267,5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1,4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311,5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335,0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358,9</w:t>
            </w:r>
          </w:p>
        </w:tc>
      </w:tr>
      <w:tr w:rsidR="0044651A" w:rsidRPr="00E713B9" w:rsidTr="0044651A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lastRenderedPageBreak/>
              <w:t>10010302261010000110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651A" w:rsidRPr="00E713B9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-37,82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-39,29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-42,66</w:t>
            </w:r>
          </w:p>
        </w:tc>
      </w:tr>
      <w:tr w:rsidR="0044651A" w:rsidRPr="00E713B9" w:rsidTr="0044651A">
        <w:tc>
          <w:tcPr>
            <w:tcW w:w="6771" w:type="dxa"/>
            <w:gridSpan w:val="2"/>
          </w:tcPr>
          <w:p w:rsidR="0044651A" w:rsidRPr="00E713B9" w:rsidRDefault="0044651A" w:rsidP="0044651A">
            <w:r w:rsidRPr="00E713B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</w:tcPr>
          <w:p w:rsidR="0044651A" w:rsidRPr="00E713B9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44651A" w:rsidRPr="00E713B9" w:rsidTr="0044651A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24011105013</w:t>
            </w:r>
            <w:r w:rsidRPr="00E713B9">
              <w:rPr>
                <w:sz w:val="22"/>
                <w:szCs w:val="22"/>
              </w:rPr>
              <w:t>100000120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 w:rsidRPr="00E713B9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/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/>
        </w:tc>
      </w:tr>
      <w:tr w:rsidR="0044651A" w:rsidRPr="00E713B9" w:rsidTr="0044651A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>
              <w:rPr>
                <w:sz w:val="22"/>
                <w:szCs w:val="22"/>
              </w:rPr>
              <w:t>25211406013100000430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/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/>
        </w:tc>
      </w:tr>
      <w:tr w:rsidR="0044651A" w:rsidRPr="00E713B9" w:rsidTr="0044651A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25211602020020000140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651A" w:rsidRDefault="0044651A" w:rsidP="0044651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об административных правонарушениях за несоблюдение муниципальных правовых актов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r>
              <w:rPr>
                <w:sz w:val="22"/>
                <w:szCs w:val="22"/>
              </w:rPr>
              <w:t>6,0</w:t>
            </w:r>
          </w:p>
        </w:tc>
      </w:tr>
      <w:tr w:rsidR="0044651A" w:rsidRPr="00E713B9" w:rsidTr="0044651A">
        <w:tc>
          <w:tcPr>
            <w:tcW w:w="2518" w:type="dxa"/>
          </w:tcPr>
          <w:p w:rsidR="0044651A" w:rsidRPr="00E713B9" w:rsidRDefault="0044651A" w:rsidP="0044651A">
            <w:pPr>
              <w:rPr>
                <w:b/>
              </w:rPr>
            </w:pPr>
            <w:r w:rsidRPr="00E713B9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4253" w:type="dxa"/>
          </w:tcPr>
          <w:p w:rsidR="0044651A" w:rsidRPr="00E713B9" w:rsidRDefault="0044651A" w:rsidP="0044651A"/>
        </w:tc>
        <w:tc>
          <w:tcPr>
            <w:tcW w:w="992" w:type="dxa"/>
          </w:tcPr>
          <w:p w:rsidR="0044651A" w:rsidRPr="00E713B9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1654,88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1742,41</w:t>
            </w:r>
          </w:p>
        </w:tc>
        <w:tc>
          <w:tcPr>
            <w:tcW w:w="992" w:type="dxa"/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1839,34</w:t>
            </w:r>
          </w:p>
        </w:tc>
      </w:tr>
      <w:tr w:rsidR="0044651A" w:rsidRPr="00E713B9" w:rsidTr="0044651A">
        <w:trPr>
          <w:trHeight w:val="260"/>
        </w:trPr>
        <w:tc>
          <w:tcPr>
            <w:tcW w:w="2518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44651A" w:rsidRPr="00E713B9" w:rsidRDefault="0044651A" w:rsidP="0044651A">
            <w:pPr>
              <w:rPr>
                <w:snapToGrid w:val="0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4046,10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2605,1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1073,4</w:t>
            </w:r>
          </w:p>
        </w:tc>
      </w:tr>
      <w:tr w:rsidR="0044651A" w:rsidRPr="00E713B9" w:rsidTr="0044651A">
        <w:trPr>
          <w:trHeight w:val="340"/>
        </w:trPr>
        <w:tc>
          <w:tcPr>
            <w:tcW w:w="2518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44651A" w:rsidRPr="00E713B9" w:rsidRDefault="0044651A" w:rsidP="0044651A"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99,7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99,4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103,2</w:t>
            </w:r>
          </w:p>
        </w:tc>
      </w:tr>
      <w:tr w:rsidR="0044651A" w:rsidRPr="00E713B9" w:rsidTr="0044651A">
        <w:trPr>
          <w:trHeight w:val="340"/>
        </w:trPr>
        <w:tc>
          <w:tcPr>
            <w:tcW w:w="2518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25220230024100000151</w:t>
            </w:r>
          </w:p>
        </w:tc>
        <w:tc>
          <w:tcPr>
            <w:tcW w:w="4253" w:type="dxa"/>
          </w:tcPr>
          <w:p w:rsidR="0044651A" w:rsidRPr="00E713B9" w:rsidRDefault="0044651A" w:rsidP="0044651A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0,1</w:t>
            </w:r>
          </w:p>
        </w:tc>
      </w:tr>
      <w:tr w:rsidR="0044651A" w:rsidRPr="00E713B9" w:rsidTr="0044651A">
        <w:trPr>
          <w:trHeight w:val="340"/>
        </w:trPr>
        <w:tc>
          <w:tcPr>
            <w:tcW w:w="2518" w:type="dxa"/>
          </w:tcPr>
          <w:p w:rsidR="0044651A" w:rsidRPr="00382FC3" w:rsidRDefault="0044651A" w:rsidP="0044651A">
            <w:pPr>
              <w:rPr>
                <w:b/>
              </w:rPr>
            </w:pPr>
            <w:r>
              <w:rPr>
                <w:sz w:val="22"/>
                <w:szCs w:val="22"/>
              </w:rPr>
              <w:t>25220249999100000151</w:t>
            </w:r>
          </w:p>
        </w:tc>
        <w:tc>
          <w:tcPr>
            <w:tcW w:w="4253" w:type="dxa"/>
          </w:tcPr>
          <w:p w:rsidR="0044651A" w:rsidRPr="00382FC3" w:rsidRDefault="0044651A" w:rsidP="0044651A">
            <w:r w:rsidRPr="00382FC3">
              <w:rPr>
                <w:sz w:val="22"/>
                <w:szCs w:val="22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44651A" w:rsidRDefault="0044651A" w:rsidP="0044651A">
            <w:r>
              <w:rPr>
                <w:sz w:val="22"/>
                <w:szCs w:val="22"/>
              </w:rPr>
              <w:t>3958,6</w:t>
            </w:r>
          </w:p>
        </w:tc>
        <w:tc>
          <w:tcPr>
            <w:tcW w:w="992" w:type="dxa"/>
          </w:tcPr>
          <w:p w:rsidR="0044651A" w:rsidRDefault="0044651A" w:rsidP="0044651A"/>
        </w:tc>
        <w:tc>
          <w:tcPr>
            <w:tcW w:w="992" w:type="dxa"/>
          </w:tcPr>
          <w:p w:rsidR="0044651A" w:rsidRDefault="0044651A" w:rsidP="0044651A"/>
        </w:tc>
      </w:tr>
      <w:tr w:rsidR="0044651A" w:rsidRPr="00E713B9" w:rsidTr="0044651A">
        <w:trPr>
          <w:trHeight w:val="910"/>
        </w:trPr>
        <w:tc>
          <w:tcPr>
            <w:tcW w:w="2518" w:type="dxa"/>
            <w:tcBorders>
              <w:bottom w:val="single" w:sz="4" w:space="0" w:color="auto"/>
            </w:tcBorders>
          </w:tcPr>
          <w:p w:rsidR="0044651A" w:rsidRPr="00E713B9" w:rsidRDefault="0044651A" w:rsidP="0044651A">
            <w:r w:rsidRPr="00E713B9"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651A" w:rsidRPr="00E713B9" w:rsidRDefault="0044651A" w:rsidP="0044651A"/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Pr="00C93860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9759,38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4447,01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51A" w:rsidRDefault="0044651A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3016,04</w:t>
            </w:r>
          </w:p>
        </w:tc>
      </w:tr>
    </w:tbl>
    <w:p w:rsidR="0044651A" w:rsidRPr="00E713B9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Default="0044651A" w:rsidP="004040CE">
      <w:pPr>
        <w:rPr>
          <w:szCs w:val="22"/>
        </w:rPr>
      </w:pPr>
    </w:p>
    <w:p w:rsidR="004040CE" w:rsidRDefault="004040CE" w:rsidP="004040CE">
      <w:pPr>
        <w:rPr>
          <w:szCs w:val="22"/>
        </w:rPr>
      </w:pPr>
    </w:p>
    <w:p w:rsidR="0044651A" w:rsidRDefault="0044651A" w:rsidP="0044651A">
      <w:pPr>
        <w:jc w:val="right"/>
        <w:rPr>
          <w:szCs w:val="22"/>
        </w:rPr>
      </w:pP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>Приложение  4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на 2020</w:t>
      </w:r>
      <w:r w:rsidRPr="001731C4">
        <w:rPr>
          <w:b/>
          <w:sz w:val="22"/>
          <w:szCs w:val="22"/>
        </w:rPr>
        <w:t xml:space="preserve"> год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2021-2022</w:t>
      </w:r>
      <w:r w:rsidRPr="00775245">
        <w:rPr>
          <w:b/>
          <w:sz w:val="22"/>
          <w:szCs w:val="22"/>
        </w:rPr>
        <w:t xml:space="preserve"> годы</w:t>
      </w:r>
    </w:p>
    <w:p w:rsidR="0044651A" w:rsidRPr="001731C4" w:rsidRDefault="0044651A" w:rsidP="0044651A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налоговых и неналоговых доходов</w:t>
      </w:r>
    </w:p>
    <w:p w:rsidR="0044651A" w:rsidRPr="001731C4" w:rsidRDefault="0044651A" w:rsidP="0044651A">
      <w:pPr>
        <w:jc w:val="center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2827"/>
        <w:gridCol w:w="2888"/>
        <w:gridCol w:w="1862"/>
      </w:tblGrid>
      <w:tr w:rsidR="0044651A" w:rsidRPr="001731C4" w:rsidTr="0044651A">
        <w:trPr>
          <w:cantSplit/>
        </w:trPr>
        <w:tc>
          <w:tcPr>
            <w:tcW w:w="4820" w:type="dxa"/>
            <w:gridSpan w:val="2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888" w:type="dxa"/>
            <w:vMerge w:val="restart"/>
          </w:tcPr>
          <w:p w:rsidR="0044651A" w:rsidRPr="001731C4" w:rsidRDefault="0044651A" w:rsidP="0044651A">
            <w:pPr>
              <w:jc w:val="center"/>
            </w:pPr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2" w:type="dxa"/>
            <w:vMerge w:val="restart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Норматив</w:t>
            </w:r>
          </w:p>
          <w:p w:rsidR="0044651A" w:rsidRPr="001731C4" w:rsidRDefault="0044651A" w:rsidP="0044651A">
            <w:r>
              <w:rPr>
                <w:sz w:val="22"/>
                <w:szCs w:val="22"/>
              </w:rPr>
              <w:t>распределения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доходов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в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местный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44651A" w:rsidRPr="001731C4" w:rsidTr="0044651A">
        <w:trPr>
          <w:cantSplit/>
        </w:trPr>
        <w:tc>
          <w:tcPr>
            <w:tcW w:w="1993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главного</w:t>
            </w:r>
          </w:p>
          <w:p w:rsidR="0044651A" w:rsidRPr="001731C4" w:rsidRDefault="0044651A" w:rsidP="0044651A">
            <w:r>
              <w:rPr>
                <w:sz w:val="22"/>
                <w:szCs w:val="22"/>
              </w:rPr>
              <w:t>администратора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2888" w:type="dxa"/>
            <w:vMerge/>
          </w:tcPr>
          <w:p w:rsidR="0044651A" w:rsidRPr="001731C4" w:rsidRDefault="0044651A" w:rsidP="0044651A"/>
        </w:tc>
        <w:tc>
          <w:tcPr>
            <w:tcW w:w="1862" w:type="dxa"/>
            <w:vMerge/>
          </w:tcPr>
          <w:p w:rsidR="0044651A" w:rsidRPr="001731C4" w:rsidRDefault="0044651A" w:rsidP="0044651A"/>
        </w:tc>
      </w:tr>
      <w:tr w:rsidR="0044651A" w:rsidRPr="001731C4" w:rsidTr="0044651A"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2888" w:type="dxa"/>
          </w:tcPr>
          <w:p w:rsidR="0044651A" w:rsidRPr="00C24944" w:rsidRDefault="0044651A" w:rsidP="0044651A">
            <w:r w:rsidRPr="00C2494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62" w:type="dxa"/>
          </w:tcPr>
          <w:p w:rsidR="0044651A" w:rsidRPr="001731C4" w:rsidRDefault="0044651A" w:rsidP="0044651A"/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420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2888" w:type="dxa"/>
          </w:tcPr>
          <w:p w:rsidR="0044651A" w:rsidRPr="00C24944" w:rsidRDefault="0044651A" w:rsidP="0044651A">
            <w:r w:rsidRPr="00C2494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62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  <w:p w:rsidR="0044651A" w:rsidRPr="001731C4" w:rsidRDefault="0044651A" w:rsidP="0044651A"/>
        </w:tc>
      </w:tr>
      <w:tr w:rsidR="0044651A" w:rsidRPr="001731C4" w:rsidTr="0044651A">
        <w:trPr>
          <w:trHeight w:val="1820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10804020011</w:t>
            </w:r>
            <w:r w:rsidRPr="001731C4">
              <w:rPr>
                <w:sz w:val="22"/>
                <w:szCs w:val="22"/>
              </w:rPr>
              <w:t>000110</w:t>
            </w:r>
          </w:p>
        </w:tc>
        <w:tc>
          <w:tcPr>
            <w:tcW w:w="2888" w:type="dxa"/>
          </w:tcPr>
          <w:p w:rsidR="0044651A" w:rsidRPr="001731C4" w:rsidRDefault="0044651A" w:rsidP="0044651A">
            <w:r w:rsidRPr="001731C4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2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360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11105025100000120</w:t>
            </w:r>
          </w:p>
        </w:tc>
        <w:tc>
          <w:tcPr>
            <w:tcW w:w="2888" w:type="dxa"/>
          </w:tcPr>
          <w:p w:rsidR="0044651A" w:rsidRPr="00C24944" w:rsidRDefault="0044651A" w:rsidP="0044651A">
            <w:pPr>
              <w:rPr>
                <w:snapToGrid w:val="0"/>
              </w:rPr>
            </w:pPr>
            <w:r w:rsidRPr="00C2494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2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400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11406025</w:t>
            </w:r>
            <w:r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2888" w:type="dxa"/>
          </w:tcPr>
          <w:p w:rsidR="0044651A" w:rsidRPr="00C24944" w:rsidRDefault="0044651A" w:rsidP="0044651A">
            <w:proofErr w:type="gramStart"/>
            <w:r w:rsidRPr="00C2494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862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3374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lastRenderedPageBreak/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20805000100000180</w:t>
            </w:r>
          </w:p>
        </w:tc>
        <w:tc>
          <w:tcPr>
            <w:tcW w:w="2888" w:type="dxa"/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62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523"/>
        </w:trPr>
        <w:tc>
          <w:tcPr>
            <w:tcW w:w="199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2888" w:type="dxa"/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2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523"/>
        </w:trPr>
        <w:tc>
          <w:tcPr>
            <w:tcW w:w="1993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11602020020000140</w:t>
            </w:r>
          </w:p>
        </w:tc>
        <w:tc>
          <w:tcPr>
            <w:tcW w:w="2888" w:type="dxa"/>
          </w:tcPr>
          <w:p w:rsidR="0044651A" w:rsidRPr="007C7138" w:rsidRDefault="0044651A" w:rsidP="0044651A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об административных правонарушениях за несоблюдение муниципальных правовых актов</w:t>
            </w:r>
          </w:p>
        </w:tc>
        <w:tc>
          <w:tcPr>
            <w:tcW w:w="1862" w:type="dxa"/>
          </w:tcPr>
          <w:p w:rsidR="0044651A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523"/>
        </w:trPr>
        <w:tc>
          <w:tcPr>
            <w:tcW w:w="1993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Default="0044651A" w:rsidP="0044651A"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2888" w:type="dxa"/>
          </w:tcPr>
          <w:p w:rsidR="0044651A" w:rsidRPr="00213CD2" w:rsidRDefault="0044651A" w:rsidP="0044651A"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862" w:type="dxa"/>
          </w:tcPr>
          <w:p w:rsidR="0044651A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523"/>
        </w:trPr>
        <w:tc>
          <w:tcPr>
            <w:tcW w:w="1993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Default="0044651A" w:rsidP="0044651A"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2888" w:type="dxa"/>
          </w:tcPr>
          <w:p w:rsidR="0044651A" w:rsidRDefault="0044651A" w:rsidP="0044651A"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  <w:tc>
          <w:tcPr>
            <w:tcW w:w="1862" w:type="dxa"/>
          </w:tcPr>
          <w:p w:rsidR="0044651A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</w:tbl>
    <w:p w:rsidR="0044651A" w:rsidRPr="001731C4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</w:t>
      </w:r>
    </w:p>
    <w:p w:rsidR="0044651A" w:rsidRPr="001731C4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4651A" w:rsidRDefault="0044651A" w:rsidP="0044651A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 4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>г</w:t>
      </w:r>
    </w:p>
    <w:p w:rsidR="0044651A" w:rsidRPr="001731C4" w:rsidRDefault="0044651A" w:rsidP="0044651A">
      <w:pPr>
        <w:rPr>
          <w:sz w:val="22"/>
          <w:szCs w:val="22"/>
        </w:rPr>
      </w:pPr>
    </w:p>
    <w:p w:rsidR="0044651A" w:rsidRPr="001731C4" w:rsidRDefault="0044651A" w:rsidP="0044651A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44651A" w:rsidRPr="001731C4" w:rsidRDefault="0044651A" w:rsidP="0044651A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безвозмездных поступлений</w:t>
      </w:r>
    </w:p>
    <w:p w:rsidR="0044651A" w:rsidRPr="001731C4" w:rsidRDefault="0044651A" w:rsidP="0044651A">
      <w:pPr>
        <w:rPr>
          <w:sz w:val="22"/>
          <w:szCs w:val="22"/>
        </w:rPr>
      </w:pPr>
    </w:p>
    <w:p w:rsidR="0044651A" w:rsidRPr="001731C4" w:rsidRDefault="0044651A" w:rsidP="0044651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4"/>
        <w:gridCol w:w="2827"/>
        <w:gridCol w:w="3027"/>
        <w:gridCol w:w="1723"/>
      </w:tblGrid>
      <w:tr w:rsidR="0044651A" w:rsidRPr="001731C4" w:rsidTr="0044651A">
        <w:trPr>
          <w:cantSplit/>
        </w:trPr>
        <w:tc>
          <w:tcPr>
            <w:tcW w:w="4821" w:type="dxa"/>
            <w:gridSpan w:val="2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027" w:type="dxa"/>
            <w:vMerge w:val="restart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  <w:vMerge w:val="restart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Норматив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отчислений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 xml:space="preserve"> </w:t>
            </w:r>
            <w:proofErr w:type="gramStart"/>
            <w:r w:rsidRPr="001731C4">
              <w:rPr>
                <w:sz w:val="22"/>
                <w:szCs w:val="22"/>
              </w:rPr>
              <w:t>в</w:t>
            </w:r>
            <w:proofErr w:type="gramEnd"/>
            <w:r w:rsidRPr="001731C4">
              <w:rPr>
                <w:sz w:val="22"/>
                <w:szCs w:val="22"/>
              </w:rPr>
              <w:t xml:space="preserve"> местный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44651A" w:rsidRPr="001731C4" w:rsidTr="0044651A">
        <w:trPr>
          <w:cantSplit/>
        </w:trPr>
        <w:tc>
          <w:tcPr>
            <w:tcW w:w="1994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Код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главного</w:t>
            </w:r>
          </w:p>
          <w:p w:rsidR="0044651A" w:rsidRPr="001731C4" w:rsidRDefault="0044651A" w:rsidP="0044651A">
            <w:r>
              <w:rPr>
                <w:sz w:val="22"/>
                <w:szCs w:val="22"/>
              </w:rPr>
              <w:t>администратора</w:t>
            </w:r>
          </w:p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3027" w:type="dxa"/>
            <w:vMerge/>
          </w:tcPr>
          <w:p w:rsidR="0044651A" w:rsidRPr="001731C4" w:rsidRDefault="0044651A" w:rsidP="0044651A"/>
        </w:tc>
        <w:tc>
          <w:tcPr>
            <w:tcW w:w="1723" w:type="dxa"/>
            <w:vMerge/>
          </w:tcPr>
          <w:p w:rsidR="0044651A" w:rsidRPr="001731C4" w:rsidRDefault="0044651A" w:rsidP="0044651A"/>
        </w:tc>
      </w:tr>
      <w:tr w:rsidR="0044651A" w:rsidRPr="001731C4" w:rsidTr="0044651A">
        <w:trPr>
          <w:trHeight w:val="774"/>
        </w:trPr>
        <w:tc>
          <w:tcPr>
            <w:tcW w:w="1994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c>
          <w:tcPr>
            <w:tcW w:w="199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723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1365"/>
        </w:trPr>
        <w:tc>
          <w:tcPr>
            <w:tcW w:w="199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44651A" w:rsidRPr="007C7138" w:rsidRDefault="0044651A" w:rsidP="0044651A">
            <w:r w:rsidRPr="00EB68E0">
              <w:rPr>
                <w:sz w:val="22"/>
                <w:szCs w:val="22"/>
              </w:rPr>
              <w:t>Субвенции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390"/>
        </w:trPr>
        <w:tc>
          <w:tcPr>
            <w:tcW w:w="199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3027" w:type="dxa"/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760"/>
        </w:trPr>
        <w:tc>
          <w:tcPr>
            <w:tcW w:w="1994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44651A" w:rsidRPr="007C7138" w:rsidRDefault="0044651A" w:rsidP="0044651A">
            <w:pPr>
              <w:jc w:val="both"/>
            </w:pPr>
            <w:r w:rsidRPr="007C713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  <w:p w:rsidR="0044651A" w:rsidRPr="001731C4" w:rsidRDefault="0044651A" w:rsidP="0044651A"/>
        </w:tc>
      </w:tr>
      <w:tr w:rsidR="0044651A" w:rsidRPr="001731C4" w:rsidTr="0044651A">
        <w:trPr>
          <w:trHeight w:val="2010"/>
        </w:trPr>
        <w:tc>
          <w:tcPr>
            <w:tcW w:w="1994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44651A" w:rsidRPr="007C7138" w:rsidRDefault="0044651A" w:rsidP="0044651A">
            <w:r w:rsidRPr="007C7138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44651A" w:rsidRPr="001731C4" w:rsidRDefault="0044651A" w:rsidP="0044651A">
            <w:r w:rsidRPr="001731C4"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529"/>
        </w:trPr>
        <w:tc>
          <w:tcPr>
            <w:tcW w:w="1994" w:type="dxa"/>
          </w:tcPr>
          <w:p w:rsidR="0044651A" w:rsidRPr="008D6D06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Pr="000705D1" w:rsidRDefault="0044651A" w:rsidP="0044651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44651A" w:rsidRPr="007C7138" w:rsidRDefault="0044651A" w:rsidP="0044651A">
            <w:pPr>
              <w:rPr>
                <w:snapToGrid w:val="0"/>
              </w:rPr>
            </w:pPr>
            <w:r w:rsidRPr="007C7138">
              <w:rPr>
                <w:rFonts w:ascii="TimesNewRomanPSMT" w:hAnsi="TimesNewRomanPSMT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сельских </w:t>
            </w:r>
            <w:r w:rsidRPr="007C7138">
              <w:rPr>
                <w:rFonts w:ascii="TimesNewRomanPSMT" w:hAnsi="TimesNewRomanPSMT"/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44651A" w:rsidRPr="007D0A20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  <w:tr w:rsidR="0044651A" w:rsidRPr="001731C4" w:rsidTr="0044651A">
        <w:trPr>
          <w:trHeight w:val="270"/>
        </w:trPr>
        <w:tc>
          <w:tcPr>
            <w:tcW w:w="1994" w:type="dxa"/>
          </w:tcPr>
          <w:p w:rsidR="0044651A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44651A" w:rsidRDefault="0044651A" w:rsidP="0044651A">
            <w:r>
              <w:rPr>
                <w:sz w:val="22"/>
                <w:szCs w:val="22"/>
              </w:rPr>
              <w:t>20203024100000151</w:t>
            </w:r>
          </w:p>
        </w:tc>
        <w:tc>
          <w:tcPr>
            <w:tcW w:w="3027" w:type="dxa"/>
          </w:tcPr>
          <w:p w:rsidR="0044651A" w:rsidRPr="00C944D3" w:rsidRDefault="0044651A" w:rsidP="0044651A">
            <w:pPr>
              <w:rPr>
                <w:rFonts w:ascii="TimesNewRomanPSMT" w:hAnsi="TimesNewRomanPSMT"/>
              </w:rPr>
            </w:pPr>
            <w:r w:rsidRPr="00C944D3">
              <w:rPr>
                <w:sz w:val="22"/>
                <w:szCs w:val="22"/>
              </w:rPr>
              <w:t xml:space="preserve">Субвенции бюджетам поселений на выполнение </w:t>
            </w:r>
            <w:r w:rsidRPr="00C944D3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44651A" w:rsidRDefault="0044651A" w:rsidP="0044651A">
            <w:r>
              <w:rPr>
                <w:sz w:val="22"/>
                <w:szCs w:val="22"/>
              </w:rPr>
              <w:lastRenderedPageBreak/>
              <w:t>100%</w:t>
            </w:r>
          </w:p>
        </w:tc>
      </w:tr>
      <w:tr w:rsidR="0044651A" w:rsidRPr="001731C4" w:rsidTr="0044651A">
        <w:trPr>
          <w:trHeight w:val="270"/>
        </w:trPr>
        <w:tc>
          <w:tcPr>
            <w:tcW w:w="1994" w:type="dxa"/>
          </w:tcPr>
          <w:p w:rsidR="0044651A" w:rsidRDefault="0044651A" w:rsidP="0044651A"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2827" w:type="dxa"/>
          </w:tcPr>
          <w:p w:rsidR="0044651A" w:rsidRDefault="0044651A" w:rsidP="0044651A"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3027" w:type="dxa"/>
          </w:tcPr>
          <w:p w:rsidR="0044651A" w:rsidRPr="00C24944" w:rsidRDefault="0044651A" w:rsidP="0044651A">
            <w:pPr>
              <w:jc w:val="both"/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3" w:type="dxa"/>
          </w:tcPr>
          <w:p w:rsidR="0044651A" w:rsidRDefault="0044651A" w:rsidP="0044651A">
            <w:r>
              <w:rPr>
                <w:sz w:val="22"/>
                <w:szCs w:val="22"/>
              </w:rPr>
              <w:t>100%</w:t>
            </w:r>
          </w:p>
        </w:tc>
      </w:tr>
    </w:tbl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jc w:val="center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Приложение  5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>г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</w:p>
    <w:p w:rsidR="0044651A" w:rsidRPr="001731C4" w:rsidRDefault="0044651A" w:rsidP="0044651A">
      <w:pPr>
        <w:ind w:right="-3"/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Распределен</w:t>
      </w:r>
      <w:r>
        <w:rPr>
          <w:b/>
          <w:sz w:val="22"/>
          <w:szCs w:val="22"/>
        </w:rPr>
        <w:t>ие бюджетных ассигнований 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 плановый   период  на 2021-2022 годы  </w:t>
      </w:r>
      <w:r w:rsidRPr="001731C4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4651A" w:rsidRPr="001731C4" w:rsidRDefault="0044651A" w:rsidP="0044651A">
      <w:pPr>
        <w:jc w:val="right"/>
        <w:rPr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836"/>
        <w:gridCol w:w="709"/>
        <w:gridCol w:w="567"/>
        <w:gridCol w:w="567"/>
        <w:gridCol w:w="1559"/>
        <w:gridCol w:w="709"/>
        <w:gridCol w:w="992"/>
        <w:gridCol w:w="992"/>
        <w:gridCol w:w="992"/>
      </w:tblGrid>
      <w:tr w:rsidR="0044651A" w:rsidRPr="001731C4" w:rsidTr="0044651A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44651A" w:rsidRPr="001731C4" w:rsidTr="0044651A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44651A" w:rsidRPr="001731C4" w:rsidTr="0044651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26DC3" w:rsidRDefault="0044651A" w:rsidP="0044651A">
            <w:pPr>
              <w:rPr>
                <w:b/>
                <w:lang w:eastAsia="zh-CN"/>
              </w:rPr>
            </w:pPr>
            <w:r w:rsidRPr="00126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  <w:p w:rsidR="0044651A" w:rsidRPr="00C110F3" w:rsidRDefault="0044651A" w:rsidP="0044651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26DC3" w:rsidRDefault="0044651A" w:rsidP="0044651A">
            <w:pPr>
              <w:rPr>
                <w:b/>
                <w:bCs/>
              </w:rPr>
            </w:pPr>
            <w:proofErr w:type="spellStart"/>
            <w:r w:rsidRPr="00126DC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126DC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26DC3" w:rsidRDefault="0044651A" w:rsidP="0044651A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26DC3" w:rsidRDefault="0044651A" w:rsidP="0044651A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26DC3" w:rsidRDefault="0044651A" w:rsidP="0044651A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26DC3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475E28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137DE" w:rsidRDefault="0044651A" w:rsidP="0044651A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8741CB" w:rsidRDefault="0044651A" w:rsidP="0044651A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r w:rsidRPr="009A6B1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  <w:p w:rsidR="0044651A" w:rsidRPr="00C110F3" w:rsidRDefault="0044651A" w:rsidP="0044651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1845EB" w:rsidRDefault="0044651A" w:rsidP="0044651A">
            <w:pPr>
              <w:rPr>
                <w:lang w:eastAsia="zh-CN"/>
              </w:rPr>
            </w:pPr>
            <w:r w:rsidRPr="001845EB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1845EB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1845E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C110F3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92D82" w:rsidRDefault="0044651A" w:rsidP="0044651A">
            <w:pPr>
              <w:rPr>
                <w:b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A6B16" w:rsidRDefault="0044651A" w:rsidP="0044651A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A5482" w:rsidRDefault="0044651A" w:rsidP="0044651A">
            <w:pPr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 xml:space="preserve">Обеспечение расходов по </w:t>
            </w:r>
            <w:r w:rsidRPr="006A5482">
              <w:rPr>
                <w:bCs/>
                <w:sz w:val="22"/>
                <w:szCs w:val="22"/>
              </w:rPr>
              <w:lastRenderedPageBreak/>
              <w:t>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A5482" w:rsidRDefault="0044651A" w:rsidP="0044651A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D118F4" w:rsidRDefault="0044651A" w:rsidP="0044651A">
            <w:pPr>
              <w:rPr>
                <w:b/>
                <w:bCs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44651A" w:rsidRPr="001731C4" w:rsidTr="0044651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74C53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44651A" w:rsidRPr="001731C4" w:rsidTr="0044651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44651A" w:rsidRPr="001731C4" w:rsidTr="0044651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44651A" w:rsidRPr="001731C4" w:rsidTr="0044651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118F4" w:rsidRDefault="0044651A" w:rsidP="0044651A">
            <w:pPr>
              <w:rPr>
                <w:b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E7694E" w:rsidRDefault="0044651A" w:rsidP="0044651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b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b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50</w:t>
            </w:r>
            <w:r>
              <w:rPr>
                <w:b/>
                <w:sz w:val="22"/>
                <w:szCs w:val="22"/>
                <w:lang w:eastAsia="zh-CN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E7694E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50</w:t>
            </w:r>
            <w:r>
              <w:rPr>
                <w:sz w:val="22"/>
                <w:szCs w:val="22"/>
                <w:lang w:eastAsia="zh-CN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A5482" w:rsidRDefault="0044651A" w:rsidP="0044651A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E7694E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E7694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D118F4" w:rsidRDefault="0044651A" w:rsidP="0044651A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E404D" w:rsidRDefault="0044651A" w:rsidP="0044651A">
            <w:pPr>
              <w:rPr>
                <w:bCs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B17DC" w:rsidRDefault="0044651A" w:rsidP="0044651A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B17DC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404D" w:rsidRDefault="0044651A" w:rsidP="0044651A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118F4" w:rsidRDefault="0044651A" w:rsidP="0044651A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404D" w:rsidRDefault="0044651A" w:rsidP="0044651A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404D" w:rsidRDefault="0044651A" w:rsidP="0044651A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118F4" w:rsidRDefault="0044651A" w:rsidP="0044651A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A71674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4F38" w:rsidRDefault="0044651A" w:rsidP="0044651A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404D" w:rsidRDefault="0044651A" w:rsidP="0044651A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4F38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118F4" w:rsidRDefault="0044651A" w:rsidP="0044651A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 xml:space="preserve">Прочие межбюджетные трансферты общего </w:t>
            </w:r>
            <w:r w:rsidRPr="00314D3E">
              <w:rPr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D118F4" w:rsidRDefault="0044651A" w:rsidP="0044651A">
            <w:r w:rsidRPr="00D118F4">
              <w:rPr>
                <w:bCs/>
                <w:sz w:val="22"/>
                <w:szCs w:val="22"/>
              </w:rPr>
              <w:lastRenderedPageBreak/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D2683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Условно </w:t>
            </w:r>
            <w:r w:rsidRPr="00F74015">
              <w:rPr>
                <w:b/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1845EB" w:rsidRDefault="0044651A" w:rsidP="0044651A">
            <w:pPr>
              <w:rPr>
                <w:b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1845EB" w:rsidRDefault="0044651A" w:rsidP="0044651A">
            <w:pPr>
              <w:rPr>
                <w:b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9759,38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3016,04</w:t>
            </w:r>
          </w:p>
        </w:tc>
      </w:tr>
    </w:tbl>
    <w:p w:rsidR="0044651A" w:rsidRPr="001731C4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EE53BD" w:rsidRDefault="00EE53BD" w:rsidP="0044651A">
      <w:pPr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</w:t>
      </w:r>
    </w:p>
    <w:p w:rsidR="0044651A" w:rsidRPr="00E713B9" w:rsidRDefault="0044651A" w:rsidP="0044651A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    </w:t>
      </w:r>
      <w:r>
        <w:rPr>
          <w:sz w:val="22"/>
          <w:szCs w:val="22"/>
        </w:rPr>
        <w:t xml:space="preserve">   Приложение  6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44651A" w:rsidRPr="00E713B9" w:rsidRDefault="0044651A" w:rsidP="0044651A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44651A" w:rsidRDefault="0044651A" w:rsidP="004465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от 25.12.2019</w:t>
      </w:r>
      <w:r w:rsidRPr="00E713B9">
        <w:rPr>
          <w:sz w:val="22"/>
          <w:szCs w:val="22"/>
        </w:rPr>
        <w:t>г</w:t>
      </w:r>
    </w:p>
    <w:p w:rsidR="0044651A" w:rsidRDefault="0044651A" w:rsidP="0044651A">
      <w:pPr>
        <w:jc w:val="center"/>
        <w:rPr>
          <w:sz w:val="22"/>
          <w:szCs w:val="22"/>
        </w:rPr>
      </w:pPr>
    </w:p>
    <w:p w:rsidR="0044651A" w:rsidRPr="001731C4" w:rsidRDefault="0044651A" w:rsidP="0044651A">
      <w:pPr>
        <w:jc w:val="center"/>
        <w:outlineLvl w:val="0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44651A" w:rsidRPr="001731C4" w:rsidRDefault="0044651A" w:rsidP="0044651A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  на 2020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 xml:space="preserve"> 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tbl>
      <w:tblPr>
        <w:tblW w:w="10207" w:type="dxa"/>
        <w:tblInd w:w="-318" w:type="dxa"/>
        <w:tblLayout w:type="fixed"/>
        <w:tblLook w:val="000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44651A" w:rsidRPr="001731C4" w:rsidTr="0044651A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</w:p>
        </w:tc>
      </w:tr>
      <w:tr w:rsidR="0044651A" w:rsidRPr="001731C4" w:rsidTr="0044651A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 год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</w:tr>
      <w:tr w:rsidR="0044651A" w:rsidRPr="001731C4" w:rsidTr="0044651A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b/>
                <w:bCs/>
                <w:lang w:eastAsia="zh-CN"/>
              </w:rPr>
            </w:pPr>
            <w:r w:rsidRPr="008040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000A8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44651A" w:rsidRPr="001731C4" w:rsidTr="0044651A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8040A6" w:rsidRDefault="0044651A" w:rsidP="0044651A">
            <w:pPr>
              <w:rPr>
                <w:b/>
                <w:lang w:eastAsia="zh-CN"/>
              </w:rPr>
            </w:pPr>
            <w:r w:rsidRPr="008040A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8040A6" w:rsidRDefault="0044651A" w:rsidP="0044651A">
            <w:pPr>
              <w:rPr>
                <w:b/>
                <w:bCs/>
              </w:rPr>
            </w:pPr>
            <w:proofErr w:type="spellStart"/>
            <w:r w:rsidRPr="008040A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8040A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8040A6" w:rsidRDefault="0044651A" w:rsidP="0044651A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3162D" w:rsidRDefault="0044651A" w:rsidP="0044651A">
            <w:pPr>
              <w:rPr>
                <w:b/>
                <w:lang w:eastAsia="zh-CN"/>
              </w:rPr>
            </w:pPr>
            <w:r w:rsidRPr="0023162D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Pr="0023162D">
              <w:rPr>
                <w:b/>
                <w:bCs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44651A" w:rsidRPr="001731C4" w:rsidTr="0044651A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3162D" w:rsidRDefault="0044651A" w:rsidP="0044651A">
            <w:pPr>
              <w:rPr>
                <w:b/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3162D" w:rsidRDefault="0044651A" w:rsidP="0044651A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3162D" w:rsidRDefault="0044651A" w:rsidP="0044651A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3162D" w:rsidRDefault="0044651A" w:rsidP="0044651A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3162D" w:rsidRDefault="0044651A" w:rsidP="0044651A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23162D" w:rsidRDefault="0044651A" w:rsidP="0044651A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23162D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23162D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3162D" w:rsidRDefault="0044651A" w:rsidP="0044651A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</w:t>
            </w:r>
            <w:r w:rsidRPr="0023162D">
              <w:rPr>
                <w:sz w:val="22"/>
                <w:szCs w:val="22"/>
              </w:rPr>
              <w:lastRenderedPageBreak/>
              <w:t xml:space="preserve">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Cs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0896" w:rsidRDefault="0044651A" w:rsidP="0044651A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3803" w:rsidRDefault="0044651A" w:rsidP="0044651A">
            <w:pPr>
              <w:rPr>
                <w:bCs/>
              </w:rPr>
            </w:pPr>
            <w:r w:rsidRPr="009E3803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640896" w:rsidRDefault="0044651A" w:rsidP="0044651A">
            <w:pPr>
              <w:rPr>
                <w:bCs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9E3803" w:rsidRDefault="0044651A" w:rsidP="0044651A">
            <w:pPr>
              <w:rPr>
                <w:b/>
                <w:bCs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277EDA" w:rsidRDefault="0044651A" w:rsidP="0044651A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000A8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3803" w:rsidRDefault="0044651A" w:rsidP="0044651A">
            <w:pPr>
              <w:rPr>
                <w:lang w:eastAsia="zh-CN"/>
              </w:rPr>
            </w:pPr>
            <w:proofErr w:type="spellStart"/>
            <w:r w:rsidRPr="009E380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380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44651A" w:rsidRPr="001731C4" w:rsidTr="0044651A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44651A" w:rsidRPr="001731C4" w:rsidTr="0044651A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44651A" w:rsidRPr="001731C4" w:rsidTr="0044651A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44651A" w:rsidRPr="001731C4" w:rsidTr="0044651A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/>
          <w:p w:rsidR="0044651A" w:rsidRPr="001731C4" w:rsidRDefault="0044651A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44651A" w:rsidRPr="001731C4" w:rsidTr="0044651A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9E3803" w:rsidRDefault="0044651A" w:rsidP="0044651A">
            <w:pPr>
              <w:rPr>
                <w:b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b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C97CB7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C97CB7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</w:p>
          <w:p w:rsidR="0044651A" w:rsidRPr="00277EDA" w:rsidRDefault="0044651A" w:rsidP="0044651A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77EDA" w:rsidRDefault="0044651A" w:rsidP="0044651A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000A8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B6CF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Иные закупки товаров, работ и </w:t>
            </w:r>
            <w:r>
              <w:rPr>
                <w:sz w:val="22"/>
                <w:szCs w:val="22"/>
                <w:lang w:eastAsia="zh-CN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5B6CFA" w:rsidRDefault="0044651A" w:rsidP="0044651A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33724F" w:rsidRDefault="0044651A" w:rsidP="0044651A">
            <w:pPr>
              <w:rPr>
                <w:b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3724F" w:rsidRDefault="0044651A" w:rsidP="0044651A">
            <w:pPr>
              <w:rPr>
                <w:b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000A8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56809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F56809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F56809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F56809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56809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F56809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F56809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Pr="001731C4" w:rsidRDefault="0044651A" w:rsidP="0044651A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220AC" w:rsidRDefault="0044651A" w:rsidP="0044651A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FA27C8" w:rsidRDefault="0044651A" w:rsidP="0044651A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5000A8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4F38" w:rsidRDefault="0044651A" w:rsidP="0044651A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4F38" w:rsidRDefault="0044651A" w:rsidP="0044651A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644F38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</w:p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8220AC" w:rsidRDefault="0044651A" w:rsidP="0044651A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b/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314D3E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D2683" w:rsidRDefault="0044651A" w:rsidP="0044651A">
            <w:pPr>
              <w:rPr>
                <w:lang w:eastAsia="zh-CN"/>
              </w:rPr>
            </w:pPr>
            <w:r w:rsidRPr="002D2683">
              <w:rPr>
                <w:sz w:val="22"/>
                <w:szCs w:val="22"/>
              </w:rPr>
              <w:t>Иные межбюдж</w:t>
            </w:r>
            <w:r>
              <w:rPr>
                <w:sz w:val="22"/>
                <w:szCs w:val="22"/>
              </w:rPr>
              <w:t>ет</w:t>
            </w:r>
            <w:r w:rsidRPr="002D2683">
              <w:rPr>
                <w:sz w:val="22"/>
                <w:szCs w:val="22"/>
              </w:rPr>
              <w:t>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lang w:eastAsia="zh-CN"/>
              </w:rPr>
            </w:pP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</w:rPr>
            </w:pPr>
            <w:r w:rsidRPr="007F1455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Pr="007F1455" w:rsidRDefault="0044651A" w:rsidP="0044651A">
            <w:pPr>
              <w:rPr>
                <w:b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D2683" w:rsidRDefault="0044651A" w:rsidP="0044651A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D2683" w:rsidRDefault="0044651A" w:rsidP="0044651A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D2683" w:rsidRDefault="0044651A" w:rsidP="0044651A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2D2683" w:rsidRDefault="0044651A" w:rsidP="0044651A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44651A" w:rsidRPr="001731C4" w:rsidTr="0044651A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1A" w:rsidRPr="001731C4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9759,38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51A" w:rsidRDefault="0044651A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3016,04</w:t>
            </w:r>
          </w:p>
        </w:tc>
      </w:tr>
    </w:tbl>
    <w:p w:rsidR="0044651A" w:rsidRPr="001731C4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pStyle w:val="3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2D7AF5" w:rsidRDefault="002D7AF5" w:rsidP="0044651A"/>
    <w:p w:rsidR="0044651A" w:rsidRDefault="0044651A" w:rsidP="0044651A">
      <w:pPr>
        <w:outlineLvl w:val="0"/>
        <w:rPr>
          <w:sz w:val="22"/>
          <w:szCs w:val="22"/>
        </w:rPr>
      </w:pPr>
    </w:p>
    <w:p w:rsidR="0044651A" w:rsidRPr="00AC39F1" w:rsidRDefault="0044651A" w:rsidP="002D7AF5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</w:t>
      </w:r>
      <w:r w:rsidRPr="00AC39F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AC3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AC39F1">
        <w:rPr>
          <w:sz w:val="22"/>
          <w:szCs w:val="22"/>
        </w:rPr>
        <w:t xml:space="preserve">    Приложение  7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 xml:space="preserve">г. 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</w:p>
    <w:p w:rsidR="0044651A" w:rsidRPr="00AC39F1" w:rsidRDefault="0044651A" w:rsidP="0044651A">
      <w:pPr>
        <w:jc w:val="right"/>
        <w:rPr>
          <w:sz w:val="22"/>
          <w:szCs w:val="22"/>
        </w:rPr>
      </w:pPr>
    </w:p>
    <w:p w:rsidR="0044651A" w:rsidRPr="008364EF" w:rsidRDefault="0044651A" w:rsidP="0044651A">
      <w:pPr>
        <w:jc w:val="center"/>
        <w:outlineLvl w:val="0"/>
        <w:rPr>
          <w:b/>
        </w:rPr>
      </w:pPr>
      <w:r w:rsidRPr="008364EF">
        <w:rPr>
          <w:b/>
        </w:rPr>
        <w:t>ПЕРЕЧЕНЬ ПУБЛИЧНЫХ НОРМАТИВНЫХ ОБЯЗАТЕЛЬСТВ, ПОДЛЕЖАЩИХ</w:t>
      </w:r>
    </w:p>
    <w:p w:rsidR="0044651A" w:rsidRPr="008364EF" w:rsidRDefault="0044651A" w:rsidP="0044651A">
      <w:pPr>
        <w:jc w:val="center"/>
        <w:rPr>
          <w:sz w:val="36"/>
        </w:rPr>
      </w:pPr>
      <w:r w:rsidRPr="008364EF">
        <w:rPr>
          <w:b/>
        </w:rPr>
        <w:t xml:space="preserve">ИСПОЛНЕНИЮ ЗА СЧЕТ </w:t>
      </w:r>
      <w:r>
        <w:rPr>
          <w:b/>
        </w:rPr>
        <w:t>СРЕДСТВ МЕСТНОГО БЮДЖЕТА НА 2020</w:t>
      </w:r>
      <w:r w:rsidRPr="008364EF">
        <w:rPr>
          <w:b/>
        </w:rPr>
        <w:t xml:space="preserve"> ГОД</w:t>
      </w:r>
      <w:r>
        <w:rPr>
          <w:b/>
        </w:rPr>
        <w:t xml:space="preserve"> И ПЛАНОВЫЙ ПЕРИОД </w:t>
      </w:r>
      <w:r w:rsidRPr="008364EF">
        <w:rPr>
          <w:b/>
        </w:rPr>
        <w:t xml:space="preserve"> </w:t>
      </w:r>
      <w:r>
        <w:rPr>
          <w:b/>
        </w:rPr>
        <w:t>НА 2021-2022</w:t>
      </w:r>
      <w:r w:rsidRPr="008364EF">
        <w:rPr>
          <w:b/>
        </w:rPr>
        <w:t xml:space="preserve"> ГОД</w:t>
      </w:r>
      <w:r>
        <w:rPr>
          <w:b/>
        </w:rPr>
        <w:t>Ы</w:t>
      </w:r>
    </w:p>
    <w:p w:rsidR="0044651A" w:rsidRPr="00AC39F1" w:rsidRDefault="0044651A" w:rsidP="0044651A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709"/>
        <w:gridCol w:w="709"/>
        <w:gridCol w:w="708"/>
        <w:gridCol w:w="851"/>
        <w:gridCol w:w="567"/>
        <w:gridCol w:w="850"/>
        <w:gridCol w:w="993"/>
        <w:gridCol w:w="850"/>
        <w:gridCol w:w="992"/>
      </w:tblGrid>
      <w:tr w:rsidR="00F975C7" w:rsidRPr="00391FAF" w:rsidTr="00F975C7">
        <w:tc>
          <w:tcPr>
            <w:tcW w:w="2235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244" w:type="dxa"/>
            <w:gridSpan w:val="7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Сумма</w:t>
            </w:r>
          </w:p>
        </w:tc>
      </w:tr>
      <w:tr w:rsidR="00F975C7" w:rsidRPr="00391FAF" w:rsidTr="00F975C7">
        <w:tc>
          <w:tcPr>
            <w:tcW w:w="2235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proofErr w:type="gramStart"/>
            <w:r w:rsidRPr="00391FAF">
              <w:rPr>
                <w:rFonts w:eastAsia="SimSu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КЦСР</w:t>
            </w: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КВР</w:t>
            </w:r>
          </w:p>
        </w:tc>
        <w:tc>
          <w:tcPr>
            <w:tcW w:w="993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F975C7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F975C7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2022</w:t>
            </w:r>
          </w:p>
        </w:tc>
      </w:tr>
      <w:tr w:rsidR="00F975C7" w:rsidRPr="00391FAF" w:rsidTr="00F975C7">
        <w:tc>
          <w:tcPr>
            <w:tcW w:w="2235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92" w:type="dxa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F975C7" w:rsidRPr="00391FAF" w:rsidTr="00F975C7">
        <w:tc>
          <w:tcPr>
            <w:tcW w:w="2235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992" w:type="dxa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</w:tr>
      <w:tr w:rsidR="00F975C7" w:rsidRPr="00391FAF" w:rsidTr="00F975C7">
        <w:tc>
          <w:tcPr>
            <w:tcW w:w="2235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252</w:t>
            </w: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99.0.</w:t>
            </w:r>
          </w:p>
        </w:tc>
        <w:tc>
          <w:tcPr>
            <w:tcW w:w="851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00</w:t>
            </w:r>
            <w:r w:rsidRPr="00391FAF">
              <w:rPr>
                <w:rFonts w:eastAsia="SimSun"/>
                <w:sz w:val="22"/>
                <w:szCs w:val="22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01</w:t>
            </w: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</w:t>
            </w:r>
            <w:r>
              <w:rPr>
                <w:rFonts w:eastAsia="SimSun"/>
                <w:sz w:val="22"/>
                <w:szCs w:val="22"/>
              </w:rPr>
              <w:t>171,2</w:t>
            </w:r>
          </w:p>
        </w:tc>
        <w:tc>
          <w:tcPr>
            <w:tcW w:w="850" w:type="dxa"/>
            <w:vAlign w:val="center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F975C7" w:rsidRPr="00391FAF" w:rsidRDefault="00F975C7" w:rsidP="00F975C7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0,00</w:t>
            </w:r>
          </w:p>
        </w:tc>
      </w:tr>
    </w:tbl>
    <w:p w:rsidR="0044651A" w:rsidRPr="00AC39F1" w:rsidRDefault="0044651A" w:rsidP="0044651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44651A" w:rsidRDefault="0044651A" w:rsidP="0044651A">
      <w:pPr>
        <w:ind w:left="-720"/>
        <w:rPr>
          <w:b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Default="0044651A" w:rsidP="0044651A">
      <w:pPr>
        <w:jc w:val="right"/>
        <w:rPr>
          <w:sz w:val="22"/>
          <w:szCs w:val="22"/>
        </w:rPr>
      </w:pPr>
    </w:p>
    <w:p w:rsidR="0044651A" w:rsidRPr="00AC39F1" w:rsidRDefault="0044651A" w:rsidP="0044651A">
      <w:pPr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t xml:space="preserve"> </w:t>
      </w:r>
      <w:r w:rsidRPr="00AC39F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Pr="00AC39F1">
        <w:rPr>
          <w:sz w:val="22"/>
          <w:szCs w:val="22"/>
        </w:rPr>
        <w:t xml:space="preserve">     </w:t>
      </w:r>
    </w:p>
    <w:p w:rsidR="0044651A" w:rsidRDefault="0044651A" w:rsidP="0044651A">
      <w:pPr>
        <w:jc w:val="right"/>
      </w:pPr>
      <w:r>
        <w:rPr>
          <w:sz w:val="22"/>
          <w:szCs w:val="22"/>
        </w:rPr>
        <w:br w:type="page"/>
      </w:r>
      <w:r w:rsidRPr="001731C4"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4651A" w:rsidRDefault="0044651A" w:rsidP="0044651A">
      <w:pPr>
        <w:tabs>
          <w:tab w:val="left" w:pos="2145"/>
        </w:tabs>
        <w:jc w:val="right"/>
        <w:outlineLvl w:val="0"/>
      </w:pPr>
      <w:r>
        <w:t>Приложение № 8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44651A" w:rsidRDefault="0044651A" w:rsidP="0044651A">
      <w:pPr>
        <w:tabs>
          <w:tab w:val="left" w:pos="7485"/>
        </w:tabs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                                                                                                                             </w:t>
      </w:r>
    </w:p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2020 год</w:t>
      </w:r>
      <w:r w:rsidRPr="00E3128C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156"/>
        <w:gridCol w:w="1544"/>
        <w:gridCol w:w="1459"/>
        <w:gridCol w:w="1459"/>
      </w:tblGrid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jc w:val="center"/>
            </w:pPr>
            <w:r>
              <w:t>КОД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2020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</w:p>
          <w:p w:rsidR="0044651A" w:rsidRDefault="0044651A" w:rsidP="0044651A">
            <w:pPr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</w:p>
          <w:p w:rsidR="0044651A" w:rsidRDefault="0044651A" w:rsidP="0044651A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Изменение остатков средств на счетах по учету средств бюджета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 xml:space="preserve">                   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jc w:val="center"/>
            </w:pPr>
          </w:p>
          <w:p w:rsidR="0044651A" w:rsidRDefault="0044651A" w:rsidP="0044651A">
            <w:pPr>
              <w:jc w:val="center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jc w:val="center"/>
            </w:pPr>
          </w:p>
          <w:p w:rsidR="0044651A" w:rsidRDefault="0044651A" w:rsidP="0044651A">
            <w:pPr>
              <w:jc w:val="center"/>
            </w:pPr>
            <w:r>
              <w:t>0,0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Увеличение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Увеличение прочих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Pr="00EA6083" w:rsidRDefault="0044651A" w:rsidP="0044651A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-4586880,00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Увеличение прочих остатков денежных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Pr="00EA6083" w:rsidRDefault="0044651A" w:rsidP="0044651A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Pr="00EA6083" w:rsidRDefault="0044651A" w:rsidP="0044651A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-3016040,00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Уменьшение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Уменьшение прочих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Уменьшение прочих остатков денежных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Уменьшение прочих остатков денежных средств бюджетов поселений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>3016040,00</w:t>
            </w:r>
          </w:p>
        </w:tc>
      </w:tr>
      <w:tr w:rsidR="0044651A" w:rsidTr="004465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ind w:firstLine="708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ind w:firstLine="708"/>
              <w:jc w:val="center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A" w:rsidRDefault="0044651A" w:rsidP="0044651A">
            <w:pPr>
              <w:ind w:firstLine="708"/>
            </w:pPr>
            <w:r>
              <w:t>0,00</w:t>
            </w:r>
          </w:p>
        </w:tc>
      </w:tr>
    </w:tbl>
    <w:p w:rsidR="0044651A" w:rsidRDefault="0044651A" w:rsidP="0044651A">
      <w:pPr>
        <w:rPr>
          <w:szCs w:val="28"/>
        </w:rPr>
      </w:pP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rPr>
          <w:szCs w:val="28"/>
        </w:rPr>
      </w:pPr>
    </w:p>
    <w:p w:rsidR="0044651A" w:rsidRPr="00AC39F1" w:rsidRDefault="0044651A" w:rsidP="0044651A">
      <w:pPr>
        <w:jc w:val="right"/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Приложение  9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44651A" w:rsidRDefault="0044651A" w:rsidP="002D7AF5">
      <w:pPr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. </w:t>
      </w:r>
    </w:p>
    <w:p w:rsidR="002D7AF5" w:rsidRDefault="002D7AF5" w:rsidP="002D7AF5">
      <w:pPr>
        <w:jc w:val="right"/>
      </w:pPr>
    </w:p>
    <w:p w:rsidR="0044651A" w:rsidRPr="008A54FD" w:rsidRDefault="0044651A" w:rsidP="0044651A">
      <w:pPr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8A54FD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4651A" w:rsidRPr="00703092" w:rsidRDefault="0044651A" w:rsidP="0044651A">
      <w:pPr>
        <w:jc w:val="center"/>
        <w:outlineLvl w:val="0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ПРОГРАММА</w:t>
      </w:r>
    </w:p>
    <w:p w:rsidR="0044651A" w:rsidRPr="00703092" w:rsidRDefault="0044651A" w:rsidP="0044651A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Муниципальных  внутренних заимствований</w:t>
      </w:r>
    </w:p>
    <w:p w:rsidR="0044651A" w:rsidRDefault="0044651A" w:rsidP="0044651A">
      <w:pPr>
        <w:tabs>
          <w:tab w:val="left" w:pos="2535"/>
        </w:tabs>
        <w:ind w:left="-142"/>
        <w:jc w:val="center"/>
        <w:outlineLvl w:val="0"/>
        <w:rPr>
          <w:b/>
        </w:rPr>
      </w:pPr>
      <w:proofErr w:type="spellStart"/>
      <w:r w:rsidRPr="00703092">
        <w:rPr>
          <w:b/>
          <w:sz w:val="22"/>
          <w:szCs w:val="22"/>
        </w:rPr>
        <w:t>Тартасского</w:t>
      </w:r>
      <w:proofErr w:type="spellEnd"/>
      <w:r w:rsidRPr="00703092">
        <w:rPr>
          <w:b/>
          <w:sz w:val="22"/>
          <w:szCs w:val="22"/>
        </w:rPr>
        <w:t xml:space="preserve"> сел</w:t>
      </w:r>
      <w:r>
        <w:rPr>
          <w:b/>
          <w:sz w:val="22"/>
          <w:szCs w:val="22"/>
        </w:rPr>
        <w:t>ьсовета на 2020</w:t>
      </w:r>
      <w:r w:rsidRPr="00703092">
        <w:rPr>
          <w:b/>
          <w:sz w:val="22"/>
          <w:szCs w:val="22"/>
        </w:rPr>
        <w:t xml:space="preserve"> год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p w:rsidR="0044651A" w:rsidRDefault="0044651A" w:rsidP="0044651A">
      <w:pPr>
        <w:rPr>
          <w:szCs w:val="28"/>
        </w:rPr>
      </w:pPr>
    </w:p>
    <w:p w:rsidR="0044651A" w:rsidRDefault="0044651A" w:rsidP="0044651A">
      <w:pPr>
        <w:jc w:val="center"/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55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171"/>
        <w:gridCol w:w="1134"/>
        <w:gridCol w:w="1134"/>
        <w:gridCol w:w="1276"/>
        <w:gridCol w:w="1276"/>
        <w:gridCol w:w="1276"/>
      </w:tblGrid>
      <w:tr w:rsidR="0044651A" w:rsidRPr="00391FAF" w:rsidTr="0044651A">
        <w:tc>
          <w:tcPr>
            <w:tcW w:w="3190" w:type="dxa"/>
            <w:vMerge w:val="restart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Заимствования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2020</w:t>
            </w:r>
            <w:r w:rsidRPr="00391FAF">
              <w:rPr>
                <w:rFonts w:eastAsia="SimSun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2021 </w:t>
            </w:r>
            <w:r w:rsidRPr="00391FAF">
              <w:rPr>
                <w:rFonts w:eastAsia="SimSun"/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</w:tcPr>
          <w:p w:rsidR="0044651A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2022 год</w:t>
            </w:r>
          </w:p>
        </w:tc>
      </w:tr>
      <w:tr w:rsidR="0044651A" w:rsidRPr="00391FAF" w:rsidTr="0044651A">
        <w:tc>
          <w:tcPr>
            <w:tcW w:w="3190" w:type="dxa"/>
            <w:vMerge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171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</w:tr>
      <w:tr w:rsidR="0044651A" w:rsidRPr="00391FAF" w:rsidTr="0044651A">
        <w:tc>
          <w:tcPr>
            <w:tcW w:w="3190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Муниципальные займы</w:t>
            </w:r>
          </w:p>
        </w:tc>
        <w:tc>
          <w:tcPr>
            <w:tcW w:w="1171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44651A" w:rsidRPr="00391FAF" w:rsidTr="0044651A">
        <w:tc>
          <w:tcPr>
            <w:tcW w:w="3190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Кредиты, привлекаемые от кредитных организаций</w:t>
            </w:r>
          </w:p>
        </w:tc>
        <w:tc>
          <w:tcPr>
            <w:tcW w:w="1171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44651A" w:rsidRPr="00391FAF" w:rsidTr="0044651A">
        <w:tc>
          <w:tcPr>
            <w:tcW w:w="3190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Кредиты, привлекаемые от других бюджетов</w:t>
            </w:r>
          </w:p>
        </w:tc>
        <w:tc>
          <w:tcPr>
            <w:tcW w:w="1171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44651A" w:rsidRPr="00391FAF" w:rsidTr="0044651A">
        <w:tc>
          <w:tcPr>
            <w:tcW w:w="3190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   ИТОГО:</w:t>
            </w:r>
          </w:p>
        </w:tc>
        <w:tc>
          <w:tcPr>
            <w:tcW w:w="1171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4651A" w:rsidRPr="00391FAF" w:rsidRDefault="0044651A" w:rsidP="0044651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</w:tbl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>
      <w:pPr>
        <w:rPr>
          <w:sz w:val="22"/>
          <w:szCs w:val="22"/>
        </w:rPr>
      </w:pPr>
    </w:p>
    <w:p w:rsidR="002D7AF5" w:rsidRDefault="002D7AF5" w:rsidP="0044651A">
      <w:pPr>
        <w:rPr>
          <w:sz w:val="22"/>
          <w:szCs w:val="22"/>
        </w:rPr>
      </w:pPr>
    </w:p>
    <w:p w:rsidR="002D7AF5" w:rsidRDefault="002D7AF5" w:rsidP="0044651A">
      <w:pPr>
        <w:rPr>
          <w:sz w:val="22"/>
          <w:szCs w:val="22"/>
        </w:rPr>
      </w:pPr>
    </w:p>
    <w:p w:rsidR="002D7AF5" w:rsidRDefault="002D7AF5" w:rsidP="0044651A">
      <w:pPr>
        <w:rPr>
          <w:sz w:val="22"/>
          <w:szCs w:val="22"/>
        </w:rPr>
      </w:pPr>
    </w:p>
    <w:p w:rsidR="002D7AF5" w:rsidRDefault="002D7AF5" w:rsidP="0044651A">
      <w:pPr>
        <w:rPr>
          <w:sz w:val="22"/>
          <w:szCs w:val="22"/>
        </w:rPr>
      </w:pPr>
    </w:p>
    <w:p w:rsidR="002D7AF5" w:rsidRDefault="002D7AF5" w:rsidP="0044651A">
      <w:pPr>
        <w:rPr>
          <w:sz w:val="22"/>
          <w:szCs w:val="22"/>
        </w:rPr>
      </w:pPr>
    </w:p>
    <w:p w:rsidR="0044651A" w:rsidRPr="00AC39F1" w:rsidRDefault="0044651A" w:rsidP="0044651A">
      <w:pPr>
        <w:jc w:val="right"/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lastRenderedPageBreak/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Приложение  10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44651A" w:rsidRPr="00AC39F1" w:rsidRDefault="0044651A" w:rsidP="0044651A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44651A" w:rsidRDefault="0044651A" w:rsidP="0044651A">
      <w:pPr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. </w:t>
      </w:r>
    </w:p>
    <w:p w:rsidR="0044651A" w:rsidRPr="00190F9F" w:rsidRDefault="0044651A" w:rsidP="0044651A">
      <w:pPr>
        <w:jc w:val="center"/>
      </w:pPr>
    </w:p>
    <w:p w:rsidR="0044651A" w:rsidRPr="00190F9F" w:rsidRDefault="0044651A" w:rsidP="0044651A">
      <w:pPr>
        <w:ind w:firstLine="708"/>
        <w:jc w:val="center"/>
        <w:outlineLvl w:val="0"/>
        <w:rPr>
          <w:b/>
        </w:rPr>
      </w:pPr>
      <w:r w:rsidRPr="00190F9F">
        <w:rPr>
          <w:b/>
        </w:rPr>
        <w:t>Программа</w:t>
      </w:r>
    </w:p>
    <w:p w:rsidR="0044651A" w:rsidRDefault="0044651A" w:rsidP="0044651A">
      <w:pPr>
        <w:ind w:firstLine="708"/>
        <w:jc w:val="center"/>
        <w:rPr>
          <w:b/>
        </w:rPr>
      </w:pPr>
      <w:r w:rsidRPr="00190F9F">
        <w:rPr>
          <w:b/>
        </w:rPr>
        <w:t xml:space="preserve">муниципальных гарантий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 xml:space="preserve">сельсовета </w:t>
      </w:r>
    </w:p>
    <w:p w:rsidR="0044651A" w:rsidRPr="00190F9F" w:rsidRDefault="0044651A" w:rsidP="0044651A">
      <w:pPr>
        <w:ind w:firstLine="708"/>
        <w:jc w:val="center"/>
        <w:rPr>
          <w:b/>
        </w:rPr>
      </w:pPr>
      <w:r>
        <w:rPr>
          <w:b/>
        </w:rPr>
        <w:t>на 2020</w:t>
      </w:r>
      <w:r w:rsidRPr="00190F9F">
        <w:rPr>
          <w:b/>
        </w:rPr>
        <w:t xml:space="preserve"> год</w:t>
      </w:r>
      <w:r>
        <w:rPr>
          <w:b/>
        </w:rPr>
        <w:t xml:space="preserve"> и плановый период 2021-2022 г.</w:t>
      </w:r>
    </w:p>
    <w:p w:rsidR="0044651A" w:rsidRDefault="0044651A" w:rsidP="0044651A">
      <w:r>
        <w:t xml:space="preserve">                                                                                     </w:t>
      </w:r>
    </w:p>
    <w:p w:rsidR="0044651A" w:rsidRPr="00190F9F" w:rsidRDefault="0044651A" w:rsidP="0044651A">
      <w:pPr>
        <w:outlineLvl w:val="0"/>
      </w:pPr>
      <w:r>
        <w:t xml:space="preserve">                                                                                                   </w:t>
      </w:r>
    </w:p>
    <w:tbl>
      <w:tblPr>
        <w:tblW w:w="102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2"/>
        <w:gridCol w:w="1560"/>
        <w:gridCol w:w="1458"/>
        <w:gridCol w:w="1458"/>
      </w:tblGrid>
      <w:tr w:rsidR="0044651A" w:rsidRPr="00190F9F" w:rsidTr="00F975C7">
        <w:tc>
          <w:tcPr>
            <w:tcW w:w="5802" w:type="dxa"/>
          </w:tcPr>
          <w:p w:rsidR="0044651A" w:rsidRPr="00190F9F" w:rsidRDefault="0044651A" w:rsidP="0044651A">
            <w:r w:rsidRPr="00190F9F">
              <w:t xml:space="preserve">                      Наименование</w:t>
            </w:r>
          </w:p>
        </w:tc>
        <w:tc>
          <w:tcPr>
            <w:tcW w:w="1560" w:type="dxa"/>
          </w:tcPr>
          <w:p w:rsidR="0044651A" w:rsidRPr="00190F9F" w:rsidRDefault="0044651A" w:rsidP="0044651A">
            <w:r>
              <w:t xml:space="preserve"> </w:t>
            </w:r>
            <w:r w:rsidRPr="00190F9F">
              <w:t xml:space="preserve">   </w:t>
            </w:r>
            <w:r>
              <w:t>2020 г.</w:t>
            </w:r>
          </w:p>
        </w:tc>
        <w:tc>
          <w:tcPr>
            <w:tcW w:w="1458" w:type="dxa"/>
          </w:tcPr>
          <w:p w:rsidR="0044651A" w:rsidRDefault="0044651A" w:rsidP="0044651A">
            <w:r>
              <w:t>2021 г.</w:t>
            </w:r>
          </w:p>
        </w:tc>
        <w:tc>
          <w:tcPr>
            <w:tcW w:w="1458" w:type="dxa"/>
          </w:tcPr>
          <w:p w:rsidR="0044651A" w:rsidRDefault="0044651A" w:rsidP="0044651A">
            <w:r>
              <w:t>2022 г.</w:t>
            </w:r>
          </w:p>
        </w:tc>
      </w:tr>
      <w:tr w:rsidR="0044651A" w:rsidRPr="00190F9F" w:rsidTr="00F975C7">
        <w:tc>
          <w:tcPr>
            <w:tcW w:w="5802" w:type="dxa"/>
          </w:tcPr>
          <w:p w:rsidR="0044651A" w:rsidRPr="00190F9F" w:rsidRDefault="0044651A" w:rsidP="0044651A">
            <w:r w:rsidRPr="00190F9F">
              <w:t>Перечень предоставляемых муниципальных гарантий</w:t>
            </w:r>
          </w:p>
        </w:tc>
        <w:tc>
          <w:tcPr>
            <w:tcW w:w="1560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</w:tr>
      <w:tr w:rsidR="0044651A" w:rsidRPr="00190F9F" w:rsidTr="00F975C7">
        <w:tc>
          <w:tcPr>
            <w:tcW w:w="5802" w:type="dxa"/>
          </w:tcPr>
          <w:p w:rsidR="0044651A" w:rsidRPr="00190F9F" w:rsidRDefault="0044651A" w:rsidP="0044651A">
            <w:r w:rsidRPr="00190F9F">
              <w:t>Сумма гарантирования (тыс. руб.)</w:t>
            </w:r>
          </w:p>
        </w:tc>
        <w:tc>
          <w:tcPr>
            <w:tcW w:w="1560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</w:tr>
      <w:tr w:rsidR="0044651A" w:rsidRPr="00190F9F" w:rsidTr="00F975C7">
        <w:tc>
          <w:tcPr>
            <w:tcW w:w="5802" w:type="dxa"/>
          </w:tcPr>
          <w:p w:rsidR="0044651A" w:rsidRPr="00190F9F" w:rsidRDefault="0044651A" w:rsidP="0044651A">
            <w:r w:rsidRPr="00190F9F">
              <w:t>Исполнение муниципальных гарантий</w:t>
            </w:r>
          </w:p>
        </w:tc>
        <w:tc>
          <w:tcPr>
            <w:tcW w:w="1560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</w:tr>
      <w:tr w:rsidR="0044651A" w:rsidRPr="00190F9F" w:rsidTr="00F975C7">
        <w:tc>
          <w:tcPr>
            <w:tcW w:w="5802" w:type="dxa"/>
          </w:tcPr>
          <w:p w:rsidR="0044651A" w:rsidRPr="00190F9F" w:rsidRDefault="0044651A" w:rsidP="0044651A">
            <w:r w:rsidRPr="00190F9F">
              <w:t>Объем бюджетных ассигнований на исполнение муниципальных гарантий, тыс. руб.</w:t>
            </w:r>
          </w:p>
        </w:tc>
        <w:tc>
          <w:tcPr>
            <w:tcW w:w="1560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  <w:tc>
          <w:tcPr>
            <w:tcW w:w="1458" w:type="dxa"/>
          </w:tcPr>
          <w:p w:rsidR="0044651A" w:rsidRPr="00190F9F" w:rsidRDefault="0044651A" w:rsidP="0044651A">
            <w:pPr>
              <w:jc w:val="center"/>
            </w:pPr>
          </w:p>
        </w:tc>
      </w:tr>
    </w:tbl>
    <w:p w:rsidR="0044651A" w:rsidRPr="00190F9F" w:rsidRDefault="0044651A" w:rsidP="0044651A"/>
    <w:p w:rsidR="0044651A" w:rsidRDefault="0044651A" w:rsidP="0044651A"/>
    <w:p w:rsidR="0044651A" w:rsidRDefault="0044651A" w:rsidP="0044651A">
      <w:pPr>
        <w:rPr>
          <w:sz w:val="22"/>
          <w:szCs w:val="22"/>
        </w:rPr>
      </w:pPr>
    </w:p>
    <w:p w:rsidR="0044651A" w:rsidRDefault="0044651A" w:rsidP="0044651A"/>
    <w:p w:rsidR="0044651A" w:rsidRDefault="0044651A" w:rsidP="0044651A"/>
    <w:p w:rsidR="0044651A" w:rsidRPr="00190F9F" w:rsidRDefault="0044651A" w:rsidP="0044651A">
      <w:pPr>
        <w:jc w:val="center"/>
      </w:pPr>
    </w:p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286F7C" w:rsidRDefault="00286F7C" w:rsidP="0044651A"/>
    <w:p w:rsidR="00286F7C" w:rsidRDefault="00286F7C" w:rsidP="0044651A"/>
    <w:p w:rsidR="00286F7C" w:rsidRDefault="00286F7C" w:rsidP="0044651A"/>
    <w:p w:rsidR="00286F7C" w:rsidRDefault="00286F7C" w:rsidP="0044651A"/>
    <w:p w:rsidR="00286F7C" w:rsidRDefault="00286F7C" w:rsidP="0044651A"/>
    <w:p w:rsidR="00286F7C" w:rsidRDefault="00286F7C" w:rsidP="0044651A"/>
    <w:p w:rsidR="00286F7C" w:rsidRDefault="00286F7C" w:rsidP="0044651A"/>
    <w:p w:rsidR="00286F7C" w:rsidRDefault="00286F7C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/>
    <w:p w:rsidR="0044651A" w:rsidRDefault="0044651A" w:rsidP="0044651A">
      <w:pPr>
        <w:jc w:val="right"/>
        <w:outlineLvl w:val="0"/>
      </w:pPr>
      <w:r>
        <w:t>Приложение № 11</w:t>
      </w:r>
    </w:p>
    <w:p w:rsidR="0044651A" w:rsidRPr="00860F12" w:rsidRDefault="0044651A" w:rsidP="0044651A">
      <w:pPr>
        <w:jc w:val="right"/>
      </w:pPr>
      <w:r>
        <w:t>к решению № 41</w:t>
      </w:r>
    </w:p>
    <w:p w:rsidR="0044651A" w:rsidRPr="00860F12" w:rsidRDefault="0044651A" w:rsidP="0044651A">
      <w:pPr>
        <w:jc w:val="right"/>
      </w:pPr>
      <w:r w:rsidRPr="00860F12">
        <w:t xml:space="preserve">                                                                          </w:t>
      </w:r>
      <w:r>
        <w:t xml:space="preserve"> Совета депутатов </w:t>
      </w:r>
      <w:proofErr w:type="spellStart"/>
      <w:r>
        <w:t>Тартасского</w:t>
      </w:r>
      <w:proofErr w:type="spellEnd"/>
      <w:r w:rsidRPr="00860F12">
        <w:t xml:space="preserve"> сельсовета                                            </w:t>
      </w:r>
      <w:r>
        <w:t xml:space="preserve">                         </w:t>
      </w:r>
    </w:p>
    <w:p w:rsidR="0044651A" w:rsidRPr="00860F12" w:rsidRDefault="0044651A" w:rsidP="0044651A">
      <w:pPr>
        <w:jc w:val="right"/>
      </w:pPr>
      <w:r w:rsidRPr="00860F12">
        <w:t xml:space="preserve">                                                        </w:t>
      </w:r>
      <w:r>
        <w:t xml:space="preserve">                   от 25.12.2019</w:t>
      </w:r>
      <w:r w:rsidRPr="00860F12">
        <w:t>г</w:t>
      </w:r>
    </w:p>
    <w:p w:rsidR="0044651A" w:rsidRDefault="0044651A" w:rsidP="0044651A">
      <w:pPr>
        <w:jc w:val="right"/>
      </w:pPr>
    </w:p>
    <w:p w:rsidR="0044651A" w:rsidRDefault="0044651A" w:rsidP="0044651A">
      <w:pPr>
        <w:jc w:val="right"/>
        <w:rPr>
          <w:b/>
        </w:rPr>
      </w:pPr>
    </w:p>
    <w:p w:rsidR="0044651A" w:rsidRPr="00190F9F" w:rsidRDefault="0044651A" w:rsidP="0044651A">
      <w:pPr>
        <w:ind w:firstLine="708"/>
        <w:jc w:val="center"/>
        <w:rPr>
          <w:b/>
        </w:rPr>
      </w:pPr>
      <w:r w:rsidRPr="004E3CB2">
        <w:rPr>
          <w:b/>
          <w:szCs w:val="28"/>
        </w:rPr>
        <w:t xml:space="preserve">Иные межбюджетные </w:t>
      </w:r>
      <w:proofErr w:type="gramStart"/>
      <w:r w:rsidRPr="004E3CB2">
        <w:rPr>
          <w:b/>
          <w:szCs w:val="28"/>
        </w:rPr>
        <w:t>трансферты</w:t>
      </w:r>
      <w:proofErr w:type="gramEnd"/>
      <w:r w:rsidRPr="004E3CB2">
        <w:rPr>
          <w:b/>
          <w:szCs w:val="28"/>
        </w:rPr>
        <w:t xml:space="preserve"> передаваемые из бюджета </w:t>
      </w:r>
      <w:proofErr w:type="spellStart"/>
      <w:r w:rsidRPr="004E3CB2">
        <w:rPr>
          <w:b/>
          <w:szCs w:val="28"/>
        </w:rPr>
        <w:t>Тартасского</w:t>
      </w:r>
      <w:proofErr w:type="spellEnd"/>
      <w:r w:rsidRPr="004E3CB2">
        <w:rPr>
          <w:b/>
          <w:szCs w:val="28"/>
        </w:rPr>
        <w:t xml:space="preserve"> сельсовета бюдж</w:t>
      </w:r>
      <w:r>
        <w:rPr>
          <w:b/>
          <w:szCs w:val="28"/>
        </w:rPr>
        <w:t>ету Венгеровского района на 2020</w:t>
      </w:r>
      <w:r w:rsidRPr="004E3CB2">
        <w:rPr>
          <w:b/>
          <w:szCs w:val="28"/>
        </w:rPr>
        <w:t>г</w:t>
      </w:r>
      <w:r w:rsidRPr="00E3128C">
        <w:rPr>
          <w:b/>
        </w:rPr>
        <w:t xml:space="preserve"> </w:t>
      </w:r>
      <w:r>
        <w:rPr>
          <w:b/>
        </w:rPr>
        <w:t>и плановый период 2021-2022 гг.</w:t>
      </w:r>
    </w:p>
    <w:p w:rsidR="0044651A" w:rsidRPr="004E3CB2" w:rsidRDefault="0044651A" w:rsidP="0044651A">
      <w:pPr>
        <w:jc w:val="center"/>
        <w:rPr>
          <w:b/>
          <w:szCs w:val="28"/>
        </w:rPr>
      </w:pPr>
    </w:p>
    <w:p w:rsidR="0044651A" w:rsidRPr="00860F12" w:rsidRDefault="0044651A" w:rsidP="0044651A">
      <w:pPr>
        <w:jc w:val="right"/>
      </w:pPr>
    </w:p>
    <w:p w:rsidR="0044651A" w:rsidRPr="00860F12" w:rsidRDefault="0044651A" w:rsidP="0044651A">
      <w:pPr>
        <w:jc w:val="right"/>
      </w:pPr>
    </w:p>
    <w:tbl>
      <w:tblPr>
        <w:tblpPr w:leftFromText="180" w:rightFromText="180" w:vertAnchor="text" w:horzAnchor="page" w:tblpX="1093" w:tblpY="194"/>
        <w:tblW w:w="10506" w:type="dxa"/>
        <w:tblLayout w:type="fixed"/>
        <w:tblLook w:val="0000"/>
      </w:tblPr>
      <w:tblGrid>
        <w:gridCol w:w="3417"/>
        <w:gridCol w:w="709"/>
        <w:gridCol w:w="567"/>
        <w:gridCol w:w="1418"/>
        <w:gridCol w:w="850"/>
        <w:gridCol w:w="567"/>
        <w:gridCol w:w="992"/>
        <w:gridCol w:w="993"/>
        <w:gridCol w:w="993"/>
      </w:tblGrid>
      <w:tr w:rsidR="0044651A" w:rsidRPr="00860F12" w:rsidTr="0044651A">
        <w:trPr>
          <w:trHeight w:val="9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right"/>
            </w:pPr>
            <w:proofErr w:type="gramStart"/>
            <w:r w:rsidRPr="00860F12"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ЭКР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 w:rsidRPr="00860F12">
              <w:t>Сумма</w:t>
            </w:r>
          </w:p>
          <w:p w:rsidR="0044651A" w:rsidRPr="00860F12" w:rsidRDefault="0044651A" w:rsidP="0044651A">
            <w:pPr>
              <w:jc w:val="center"/>
            </w:pPr>
            <w:r w:rsidRPr="00860F12">
              <w:t>(тыс</w:t>
            </w:r>
            <w:proofErr w:type="gramStart"/>
            <w:r w:rsidRPr="00860F12">
              <w:t>.р</w:t>
            </w:r>
            <w:proofErr w:type="gramEnd"/>
            <w:r w:rsidRPr="00860F12">
              <w:t>уб.)</w:t>
            </w:r>
          </w:p>
        </w:tc>
      </w:tr>
      <w:tr w:rsidR="0044651A" w:rsidRPr="00860F12" w:rsidTr="0044651A">
        <w:trPr>
          <w:trHeight w:val="90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>
              <w:t>2020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>
              <w:t>2021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1A" w:rsidRPr="00860F12" w:rsidRDefault="0044651A" w:rsidP="0044651A">
            <w:pPr>
              <w:jc w:val="center"/>
            </w:pPr>
            <w:r>
              <w:t>2022 г</w:t>
            </w: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r w:rsidRPr="00860F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860F12">
              <w:rPr>
                <w:b/>
                <w:bCs/>
              </w:rPr>
              <w:t>)н</w:t>
            </w:r>
            <w:proofErr w:type="gramEnd"/>
            <w:r w:rsidRPr="00860F12">
              <w:rPr>
                <w:b/>
                <w:bCs/>
              </w:rPr>
              <w:t>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  <w:r w:rsidRPr="00860F12"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/>
                <w:bCs/>
              </w:rPr>
            </w:pPr>
            <w:r w:rsidRPr="00860F12">
              <w:rPr>
                <w:bCs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Cs/>
              </w:rPr>
            </w:pPr>
            <w:r w:rsidRPr="00860F12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Cs/>
              </w:rPr>
            </w:pPr>
            <w:r w:rsidRPr="00860F12">
              <w:rPr>
                <w:b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/>
                <w:bCs/>
              </w:rPr>
            </w:pPr>
            <w:r w:rsidRPr="00860F12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  <w:r w:rsidRPr="00860F12">
              <w:rPr>
                <w:b/>
                <w:bCs/>
              </w:rPr>
              <w:t>1</w:t>
            </w:r>
            <w:r>
              <w:rPr>
                <w:b/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/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Cs/>
              </w:rPr>
            </w:pPr>
            <w:r w:rsidRPr="00860F12">
              <w:t>Обеспечение расходов по собственным полномочиям 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rPr>
                <w:bCs/>
              </w:rPr>
            </w:pPr>
            <w:r w:rsidRPr="00860F12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  <w:tr w:rsidR="0044651A" w:rsidRPr="00860F12" w:rsidTr="0044651A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r w:rsidRPr="00860F12">
              <w:rPr>
                <w:b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51A" w:rsidRPr="00860F12" w:rsidRDefault="0044651A" w:rsidP="0044651A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</w:pPr>
            <w:r w:rsidRPr="00860F12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51A" w:rsidRPr="00860F12" w:rsidRDefault="0044651A" w:rsidP="0044651A">
            <w:pPr>
              <w:jc w:val="right"/>
              <w:rPr>
                <w:bCs/>
              </w:rPr>
            </w:pPr>
          </w:p>
        </w:tc>
      </w:tr>
    </w:tbl>
    <w:p w:rsidR="0044651A" w:rsidRPr="00860F12" w:rsidRDefault="0044651A" w:rsidP="0044651A">
      <w:pPr>
        <w:jc w:val="right"/>
      </w:pPr>
    </w:p>
    <w:p w:rsidR="0044651A" w:rsidRPr="00860F12" w:rsidRDefault="0044651A" w:rsidP="0044651A">
      <w:pPr>
        <w:jc w:val="right"/>
        <w:rPr>
          <w:b/>
          <w:bCs/>
        </w:rPr>
      </w:pPr>
    </w:p>
    <w:p w:rsidR="0044651A" w:rsidRPr="00860F12" w:rsidRDefault="0044651A" w:rsidP="0044651A">
      <w:pPr>
        <w:jc w:val="right"/>
        <w:rPr>
          <w:b/>
          <w:bCs/>
        </w:rPr>
      </w:pPr>
    </w:p>
    <w:p w:rsidR="0044651A" w:rsidRPr="00860F12" w:rsidRDefault="0044651A" w:rsidP="0044651A">
      <w:pPr>
        <w:jc w:val="right"/>
        <w:rPr>
          <w:b/>
          <w:bCs/>
        </w:rPr>
      </w:pPr>
    </w:p>
    <w:p w:rsidR="0044651A" w:rsidRPr="00860F12" w:rsidRDefault="0044651A" w:rsidP="0044651A">
      <w:pPr>
        <w:jc w:val="right"/>
        <w:rPr>
          <w:b/>
          <w:bCs/>
        </w:rPr>
      </w:pPr>
    </w:p>
    <w:p w:rsidR="00F85D76" w:rsidRPr="00336D3E" w:rsidRDefault="0044651A" w:rsidP="00336D3E">
      <w:pPr>
        <w:jc w:val="right"/>
      </w:pPr>
      <w:r w:rsidRPr="00860F12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lastRenderedPageBreak/>
        <w:t>Совет депутатов</w:t>
      </w: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875B75">
        <w:rPr>
          <w:b/>
          <w:sz w:val="28"/>
          <w:szCs w:val="28"/>
        </w:rPr>
        <w:t>Тартасского</w:t>
      </w:r>
      <w:proofErr w:type="spellEnd"/>
      <w:r w:rsidRPr="00875B75">
        <w:rPr>
          <w:b/>
          <w:sz w:val="28"/>
          <w:szCs w:val="28"/>
        </w:rPr>
        <w:t xml:space="preserve"> сельсовета</w:t>
      </w: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Венгеровского района</w:t>
      </w: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Новосибирской области</w:t>
      </w: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36D3E" w:rsidRPr="00875B75" w:rsidRDefault="00336D3E" w:rsidP="00336D3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875B75">
        <w:rPr>
          <w:b/>
          <w:bCs/>
          <w:sz w:val="28"/>
          <w:szCs w:val="28"/>
        </w:rPr>
        <w:t>Р</w:t>
      </w:r>
      <w:proofErr w:type="gramEnd"/>
      <w:r w:rsidRPr="00875B75">
        <w:rPr>
          <w:b/>
          <w:bCs/>
          <w:sz w:val="28"/>
          <w:szCs w:val="28"/>
        </w:rPr>
        <w:t xml:space="preserve"> Е Ш Е Н И Е</w:t>
      </w:r>
    </w:p>
    <w:p w:rsidR="00336D3E" w:rsidRPr="00B02161" w:rsidRDefault="00336D3E" w:rsidP="00336D3E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336D3E" w:rsidRPr="00875B75" w:rsidRDefault="00336D3E" w:rsidP="00336D3E">
      <w:pPr>
        <w:jc w:val="center"/>
        <w:rPr>
          <w:sz w:val="28"/>
          <w:szCs w:val="28"/>
        </w:rPr>
      </w:pPr>
      <w:r w:rsidRPr="00875B75">
        <w:rPr>
          <w:sz w:val="28"/>
          <w:szCs w:val="28"/>
        </w:rPr>
        <w:t xml:space="preserve"> (пятого созыва)</w:t>
      </w:r>
    </w:p>
    <w:p w:rsidR="00F85D76" w:rsidRPr="00A5495C" w:rsidRDefault="00F85D76" w:rsidP="00F85D76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85D76" w:rsidRPr="00A5495C" w:rsidRDefault="00F85D76" w:rsidP="00F85D76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25.12</w:t>
      </w:r>
      <w:r w:rsidRPr="00A5495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50C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№ 42</w:t>
      </w:r>
    </w:p>
    <w:p w:rsidR="00F85D76" w:rsidRPr="00190F9F" w:rsidRDefault="00F85D76" w:rsidP="00F85D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F85D76" w:rsidRPr="00190F9F" w:rsidRDefault="00F85D76" w:rsidP="00F85D76">
      <w:pPr>
        <w:rPr>
          <w:sz w:val="28"/>
          <w:szCs w:val="28"/>
        </w:rPr>
      </w:pPr>
    </w:p>
    <w:p w:rsidR="00F85D76" w:rsidRDefault="00F85D76" w:rsidP="00F85D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 27 от 21.12.2018 г</w:t>
      </w:r>
    </w:p>
    <w:p w:rsidR="00F85D76" w:rsidRDefault="00F85D76" w:rsidP="00F85D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85D76" w:rsidRDefault="00F85D76" w:rsidP="00F85D7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2019 год»</w:t>
      </w:r>
    </w:p>
    <w:p w:rsidR="00F85D76" w:rsidRDefault="00F85D76" w:rsidP="00F85D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(с изменениями от 25.02.2019 г., от 18.03.2019г., от 29.04.2019г., от 31.05.2019г., от 26.06.2019г., от 31.07.2019г., от 13.08.2019г., от 29.10.2019г., от 15.11.2019г.)</w:t>
      </w:r>
      <w:proofErr w:type="gramEnd"/>
    </w:p>
    <w:p w:rsidR="00F85D76" w:rsidRPr="00190F9F" w:rsidRDefault="00F85D76" w:rsidP="00F85D76">
      <w:pPr>
        <w:jc w:val="center"/>
        <w:rPr>
          <w:sz w:val="28"/>
          <w:szCs w:val="28"/>
        </w:rPr>
      </w:pPr>
    </w:p>
    <w:p w:rsidR="00F85D76" w:rsidRDefault="00F85D76" w:rsidP="00F85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Pr="00190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20.12.2013  № 34 </w:t>
      </w:r>
      <w:r w:rsidRPr="00190F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области»</w:t>
      </w:r>
    </w:p>
    <w:p w:rsidR="00F85D76" w:rsidRPr="00190F9F" w:rsidRDefault="00F85D76" w:rsidP="00F85D7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E650C9">
        <w:rPr>
          <w:sz w:val="28"/>
          <w:szCs w:val="28"/>
        </w:rPr>
        <w:t xml:space="preserve"> ТАРТАССКОГО СЕЛЬСОВЕТА</w:t>
      </w:r>
      <w:r>
        <w:rPr>
          <w:sz w:val="28"/>
          <w:szCs w:val="28"/>
        </w:rPr>
        <w:t xml:space="preserve">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F85D76" w:rsidRDefault="00F85D76" w:rsidP="00F85D76">
      <w:pPr>
        <w:jc w:val="center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21.12.18 № 27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  <w:r w:rsidRPr="007B77A8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25.02.2019 г., от 18.03.2019г., от 29.04.2019г., от 31.05.2019г., от 26.06.2019г., от 31.07.2019г., от 13.08.2019г., от 29.10.2019г.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«8725,09» заменить «12596,74»;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«8725,09» заменить «12899,51»;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F85D76" w:rsidRDefault="00F85D76" w:rsidP="00F85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в приложении № 5 к решению утвердить: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в приложении № 6 к решению утвердить: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«Ведомственную структуру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2019 год» в прилагаемой редакции.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</w:p>
    <w:p w:rsidR="00F85D76" w:rsidRDefault="00F85D76" w:rsidP="00F85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приложении № 8 к решению утвердить:</w:t>
      </w:r>
    </w:p>
    <w:p w:rsidR="00F85D76" w:rsidRDefault="00F85D76" w:rsidP="00F85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F85D76" w:rsidRDefault="00F85D76" w:rsidP="00F85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области» и разместить на официальном сайте администрации в сети Интернет.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F85D76" w:rsidRDefault="00F85D76" w:rsidP="00F85D76">
      <w:pPr>
        <w:ind w:firstLine="708"/>
        <w:jc w:val="both"/>
        <w:rPr>
          <w:sz w:val="28"/>
          <w:szCs w:val="28"/>
        </w:rPr>
      </w:pPr>
    </w:p>
    <w:p w:rsidR="00F85D76" w:rsidRDefault="00F85D76" w:rsidP="00F85D76">
      <w:pPr>
        <w:ind w:firstLine="708"/>
        <w:jc w:val="both"/>
        <w:rPr>
          <w:sz w:val="28"/>
          <w:szCs w:val="28"/>
        </w:rPr>
      </w:pPr>
    </w:p>
    <w:p w:rsidR="00F85D76" w:rsidRDefault="00F85D76" w:rsidP="00F85D76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D97ED1" w:rsidRDefault="00D97ED1" w:rsidP="00F85D76">
      <w:pPr>
        <w:jc w:val="both"/>
        <w:rPr>
          <w:sz w:val="28"/>
          <w:szCs w:val="28"/>
        </w:rPr>
      </w:pPr>
    </w:p>
    <w:p w:rsidR="00D97ED1" w:rsidRDefault="00D97ED1" w:rsidP="00F85D76">
      <w:pPr>
        <w:jc w:val="both"/>
        <w:rPr>
          <w:sz w:val="28"/>
          <w:szCs w:val="28"/>
        </w:rPr>
      </w:pPr>
    </w:p>
    <w:p w:rsidR="00D97ED1" w:rsidRDefault="00D97ED1" w:rsidP="00F85D76">
      <w:pPr>
        <w:jc w:val="both"/>
        <w:rPr>
          <w:sz w:val="28"/>
          <w:szCs w:val="28"/>
        </w:rPr>
      </w:pPr>
    </w:p>
    <w:p w:rsidR="00D97ED1" w:rsidRDefault="00D97ED1" w:rsidP="00F85D76">
      <w:pPr>
        <w:jc w:val="both"/>
        <w:rPr>
          <w:sz w:val="28"/>
          <w:szCs w:val="28"/>
        </w:rPr>
      </w:pPr>
    </w:p>
    <w:p w:rsidR="00D97ED1" w:rsidRDefault="00D97ED1" w:rsidP="00F85D76">
      <w:pPr>
        <w:jc w:val="both"/>
        <w:rPr>
          <w:sz w:val="28"/>
          <w:szCs w:val="28"/>
        </w:rPr>
      </w:pPr>
    </w:p>
    <w:p w:rsidR="00D97ED1" w:rsidRPr="00190F9F" w:rsidRDefault="00D97ED1" w:rsidP="00F85D76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5873" w:rsidTr="00357FC9">
        <w:tc>
          <w:tcPr>
            <w:tcW w:w="4785" w:type="dxa"/>
          </w:tcPr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505873" w:rsidRDefault="00505873" w:rsidP="0035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505873" w:rsidRDefault="00505873" w:rsidP="00357FC9">
            <w:pPr>
              <w:rPr>
                <w:sz w:val="28"/>
                <w:szCs w:val="28"/>
              </w:rPr>
            </w:pPr>
          </w:p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505873" w:rsidRDefault="00505873" w:rsidP="00357FC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505873" w:rsidRDefault="00505873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505873" w:rsidRDefault="00505873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505873" w:rsidRDefault="00505873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505873" w:rsidRDefault="00505873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505873" w:rsidRDefault="00505873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505873" w:rsidRDefault="00505873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Pr="00190F9F" w:rsidRDefault="00F85D76" w:rsidP="00F85D76">
      <w:pPr>
        <w:rPr>
          <w:sz w:val="28"/>
          <w:szCs w:val="28"/>
        </w:rPr>
      </w:pPr>
    </w:p>
    <w:p w:rsidR="00F85D76" w:rsidRDefault="00F85D76" w:rsidP="00F85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85D76" w:rsidRDefault="00F85D76" w:rsidP="00F85D76">
      <w:pPr>
        <w:rPr>
          <w:sz w:val="28"/>
          <w:szCs w:val="28"/>
        </w:rPr>
      </w:pPr>
    </w:p>
    <w:p w:rsidR="00F85D76" w:rsidRDefault="00F85D76" w:rsidP="00F85D76">
      <w:pPr>
        <w:rPr>
          <w:sz w:val="28"/>
          <w:szCs w:val="28"/>
        </w:rPr>
      </w:pPr>
    </w:p>
    <w:p w:rsidR="00F85D76" w:rsidRDefault="00F85D76" w:rsidP="00F85D76">
      <w:pPr>
        <w:rPr>
          <w:sz w:val="28"/>
          <w:szCs w:val="28"/>
        </w:rPr>
      </w:pPr>
    </w:p>
    <w:p w:rsidR="00E650C9" w:rsidRDefault="00E650C9" w:rsidP="00F85D76">
      <w:pPr>
        <w:rPr>
          <w:sz w:val="28"/>
          <w:szCs w:val="28"/>
        </w:rPr>
      </w:pPr>
    </w:p>
    <w:p w:rsidR="00D97ED1" w:rsidRDefault="00D97ED1" w:rsidP="00F85D76">
      <w:pPr>
        <w:rPr>
          <w:sz w:val="28"/>
          <w:szCs w:val="28"/>
        </w:rPr>
      </w:pPr>
    </w:p>
    <w:p w:rsidR="00F85D76" w:rsidRDefault="00F85D76" w:rsidP="00F85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85D76" w:rsidRPr="004E1255" w:rsidRDefault="00F85D76" w:rsidP="00F85D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C91285">
        <w:t>риложение  № 3</w:t>
      </w:r>
    </w:p>
    <w:p w:rsidR="00F85D76" w:rsidRPr="00C91285" w:rsidRDefault="00F85D76" w:rsidP="00F85D76">
      <w:pPr>
        <w:ind w:left="5664"/>
        <w:jc w:val="right"/>
      </w:pPr>
      <w:r w:rsidRPr="00C91285">
        <w:t>к  решению Совета депутатов</w:t>
      </w:r>
    </w:p>
    <w:p w:rsidR="00F85D76" w:rsidRPr="00C91285" w:rsidRDefault="00F85D76" w:rsidP="00F85D76">
      <w:pPr>
        <w:ind w:left="5664"/>
        <w:jc w:val="right"/>
      </w:pPr>
      <w:proofErr w:type="spellStart"/>
      <w:r>
        <w:t>Тартасского</w:t>
      </w:r>
      <w:proofErr w:type="spellEnd"/>
      <w:r w:rsidRPr="00C91285">
        <w:t xml:space="preserve"> сельсовета </w:t>
      </w:r>
    </w:p>
    <w:p w:rsidR="00F85D76" w:rsidRPr="00C91285" w:rsidRDefault="00F85D76" w:rsidP="00F85D76">
      <w:pPr>
        <w:ind w:left="5664"/>
        <w:jc w:val="right"/>
      </w:pPr>
      <w:r w:rsidRPr="00C91285">
        <w:t xml:space="preserve">Венгеровского района </w:t>
      </w:r>
    </w:p>
    <w:p w:rsidR="00F85D76" w:rsidRPr="00C91285" w:rsidRDefault="00F85D76" w:rsidP="00F85D76">
      <w:pPr>
        <w:ind w:left="5664"/>
        <w:jc w:val="right"/>
      </w:pPr>
      <w:r w:rsidRPr="00C91285">
        <w:t xml:space="preserve">Новосибирской области </w:t>
      </w:r>
    </w:p>
    <w:p w:rsidR="00F85D76" w:rsidRPr="00E650C9" w:rsidRDefault="00F85D76" w:rsidP="00E650C9">
      <w:pPr>
        <w:ind w:left="5664"/>
        <w:jc w:val="right"/>
      </w:pPr>
      <w:r>
        <w:t>от   25</w:t>
      </w:r>
      <w:r w:rsidRPr="00C91285">
        <w:t>.</w:t>
      </w:r>
      <w:r>
        <w:t>12</w:t>
      </w:r>
      <w:r w:rsidRPr="00C91285">
        <w:t>.201</w:t>
      </w:r>
      <w:r>
        <w:t>9</w:t>
      </w:r>
      <w:r w:rsidRPr="00C91285">
        <w:t xml:space="preserve">  №</w:t>
      </w:r>
      <w:r>
        <w:t xml:space="preserve"> 42</w:t>
      </w:r>
      <w:r w:rsidRPr="00C91285">
        <w:t xml:space="preserve"> </w:t>
      </w:r>
    </w:p>
    <w:p w:rsidR="00F85D76" w:rsidRPr="00190F9F" w:rsidRDefault="00F85D76" w:rsidP="00F85D76"/>
    <w:p w:rsidR="00F85D76" w:rsidRPr="00D97ED1" w:rsidRDefault="00F85D76" w:rsidP="00E650C9">
      <w:pPr>
        <w:pStyle w:val="1"/>
        <w:jc w:val="center"/>
        <w:rPr>
          <w:bCs w:val="0"/>
          <w:color w:val="auto"/>
        </w:rPr>
      </w:pPr>
      <w:r w:rsidRPr="00D97ED1">
        <w:rPr>
          <w:bCs w:val="0"/>
          <w:color w:val="auto"/>
        </w:rPr>
        <w:t>ДОХОДЫ БЮДЖЕТА</w:t>
      </w:r>
    </w:p>
    <w:p w:rsidR="00F85D76" w:rsidRPr="00190F9F" w:rsidRDefault="00F85D76" w:rsidP="00F85D76">
      <w:pPr>
        <w:jc w:val="center"/>
        <w:rPr>
          <w:b/>
        </w:rPr>
      </w:pP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>сельсовета  на 201</w:t>
      </w:r>
      <w:r>
        <w:rPr>
          <w:b/>
        </w:rPr>
        <w:t>9</w:t>
      </w:r>
      <w:r w:rsidRPr="00190F9F">
        <w:rPr>
          <w:b/>
        </w:rPr>
        <w:t xml:space="preserve"> год</w:t>
      </w:r>
    </w:p>
    <w:p w:rsidR="00F85D76" w:rsidRDefault="00F85D76" w:rsidP="00F85D76">
      <w:pPr>
        <w:ind w:left="5664"/>
        <w:rPr>
          <w:sz w:val="28"/>
          <w:szCs w:val="28"/>
        </w:rPr>
      </w:pPr>
    </w:p>
    <w:p w:rsidR="00F85D76" w:rsidRDefault="00F85D76" w:rsidP="00F85D76">
      <w:pPr>
        <w:ind w:left="5664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37"/>
        <w:gridCol w:w="540"/>
        <w:gridCol w:w="540"/>
        <w:gridCol w:w="723"/>
        <w:gridCol w:w="540"/>
        <w:gridCol w:w="723"/>
        <w:gridCol w:w="720"/>
        <w:gridCol w:w="15"/>
        <w:gridCol w:w="3593"/>
        <w:gridCol w:w="999"/>
      </w:tblGrid>
      <w:tr w:rsidR="00F85D76" w:rsidRPr="009D3971" w:rsidTr="0044651A">
        <w:trPr>
          <w:trHeight w:val="450"/>
        </w:trPr>
        <w:tc>
          <w:tcPr>
            <w:tcW w:w="4979" w:type="dxa"/>
            <w:gridSpan w:val="9"/>
          </w:tcPr>
          <w:p w:rsidR="00F85D76" w:rsidRPr="009D3971" w:rsidRDefault="00F85D76" w:rsidP="0044651A">
            <w:pPr>
              <w:jc w:val="center"/>
            </w:pPr>
            <w:r w:rsidRPr="009D3971">
              <w:rPr>
                <w:sz w:val="22"/>
                <w:szCs w:val="22"/>
              </w:rPr>
              <w:t xml:space="preserve">Код </w:t>
            </w:r>
            <w:proofErr w:type="gramStart"/>
            <w:r w:rsidRPr="009D3971">
              <w:rPr>
                <w:sz w:val="22"/>
                <w:szCs w:val="22"/>
              </w:rPr>
              <w:t>бюджетной</w:t>
            </w:r>
            <w:proofErr w:type="gramEnd"/>
          </w:p>
          <w:p w:rsidR="00F85D76" w:rsidRPr="00864D5F" w:rsidRDefault="00F85D76" w:rsidP="0044651A">
            <w:pPr>
              <w:jc w:val="center"/>
            </w:pPr>
            <w:r w:rsidRPr="009D3971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3593" w:type="dxa"/>
            <w:vMerge w:val="restart"/>
          </w:tcPr>
          <w:p w:rsidR="00F85D76" w:rsidRDefault="00F85D76" w:rsidP="0044651A">
            <w:pPr>
              <w:jc w:val="center"/>
            </w:pPr>
          </w:p>
          <w:p w:rsidR="00F85D76" w:rsidRDefault="00F85D76" w:rsidP="0044651A">
            <w:pPr>
              <w:jc w:val="center"/>
            </w:pPr>
          </w:p>
          <w:p w:rsidR="00F85D76" w:rsidRDefault="00F85D76" w:rsidP="0044651A">
            <w:pPr>
              <w:jc w:val="center"/>
            </w:pPr>
          </w:p>
          <w:p w:rsidR="00F85D76" w:rsidRDefault="00F85D76" w:rsidP="0044651A">
            <w:pPr>
              <w:jc w:val="center"/>
            </w:pPr>
          </w:p>
          <w:p w:rsidR="00F85D76" w:rsidRDefault="00F85D76" w:rsidP="0044651A">
            <w:pPr>
              <w:jc w:val="center"/>
            </w:pPr>
          </w:p>
          <w:p w:rsidR="00F85D76" w:rsidRDefault="00F85D76" w:rsidP="0044651A">
            <w:pPr>
              <w:jc w:val="center"/>
            </w:pPr>
          </w:p>
          <w:p w:rsidR="00F85D76" w:rsidRPr="009D3971" w:rsidRDefault="00F85D76" w:rsidP="0044651A">
            <w:pPr>
              <w:jc w:val="center"/>
            </w:pPr>
            <w:r w:rsidRPr="009D3971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F85D76" w:rsidRDefault="00F85D76" w:rsidP="0044651A">
            <w:r w:rsidRPr="009D3971">
              <w:rPr>
                <w:sz w:val="22"/>
                <w:szCs w:val="22"/>
              </w:rPr>
              <w:t xml:space="preserve"> </w:t>
            </w:r>
          </w:p>
          <w:p w:rsidR="00F85D76" w:rsidRDefault="00F85D76" w:rsidP="0044651A"/>
          <w:p w:rsidR="00F85D76" w:rsidRDefault="00F85D76" w:rsidP="0044651A"/>
          <w:p w:rsidR="00F85D76" w:rsidRDefault="00F85D76" w:rsidP="0044651A"/>
          <w:p w:rsidR="00F85D76" w:rsidRDefault="00F85D76" w:rsidP="0044651A"/>
          <w:p w:rsidR="00F85D76" w:rsidRPr="009D3971" w:rsidRDefault="00F85D76" w:rsidP="0044651A">
            <w:r w:rsidRPr="009D3971">
              <w:rPr>
                <w:sz w:val="22"/>
                <w:szCs w:val="22"/>
              </w:rPr>
              <w:t xml:space="preserve"> Сумма</w:t>
            </w:r>
          </w:p>
          <w:p w:rsidR="00F85D76" w:rsidRDefault="00F85D76" w:rsidP="0044651A">
            <w:proofErr w:type="gramStart"/>
            <w:r w:rsidRPr="009D3971">
              <w:rPr>
                <w:sz w:val="22"/>
                <w:szCs w:val="22"/>
              </w:rPr>
              <w:t>(тыс.</w:t>
            </w:r>
            <w:proofErr w:type="gramEnd"/>
          </w:p>
          <w:p w:rsidR="00F85D76" w:rsidRPr="009D3971" w:rsidRDefault="00F85D76" w:rsidP="0044651A">
            <w:r w:rsidRPr="009D3971">
              <w:rPr>
                <w:sz w:val="22"/>
                <w:szCs w:val="22"/>
              </w:rPr>
              <w:t>руб.)</w:t>
            </w:r>
          </w:p>
        </w:tc>
      </w:tr>
      <w:tr w:rsidR="00F85D76" w:rsidRPr="009D3971" w:rsidTr="0044651A">
        <w:trPr>
          <w:trHeight w:val="285"/>
        </w:trPr>
        <w:tc>
          <w:tcPr>
            <w:tcW w:w="641" w:type="dxa"/>
            <w:vMerge w:val="restart"/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Код главного администратора доходов бюджета</w:t>
            </w:r>
          </w:p>
          <w:p w:rsidR="00F85D76" w:rsidRPr="009D3971" w:rsidRDefault="00F85D76" w:rsidP="0044651A">
            <w:pPr>
              <w:ind w:left="113" w:right="113"/>
              <w:jc w:val="center"/>
            </w:pPr>
          </w:p>
        </w:tc>
        <w:tc>
          <w:tcPr>
            <w:tcW w:w="2880" w:type="dxa"/>
            <w:gridSpan w:val="5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extDirection w:val="btLr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F85D76" w:rsidRPr="009D3971" w:rsidRDefault="00F85D76" w:rsidP="0044651A">
            <w:pPr>
              <w:jc w:val="center"/>
            </w:pPr>
          </w:p>
        </w:tc>
        <w:tc>
          <w:tcPr>
            <w:tcW w:w="3593" w:type="dxa"/>
            <w:vMerge/>
          </w:tcPr>
          <w:p w:rsidR="00F85D76" w:rsidRPr="009D3971" w:rsidRDefault="00F85D76" w:rsidP="0044651A"/>
        </w:tc>
        <w:tc>
          <w:tcPr>
            <w:tcW w:w="999" w:type="dxa"/>
            <w:vMerge/>
          </w:tcPr>
          <w:p w:rsidR="00F85D76" w:rsidRPr="009D3971" w:rsidRDefault="00F85D76" w:rsidP="0044651A"/>
        </w:tc>
      </w:tr>
      <w:tr w:rsidR="00F85D76" w:rsidRPr="009D3971" w:rsidTr="0044651A">
        <w:trPr>
          <w:cantSplit/>
          <w:trHeight w:val="3169"/>
        </w:trPr>
        <w:tc>
          <w:tcPr>
            <w:tcW w:w="641" w:type="dxa"/>
            <w:vMerge/>
          </w:tcPr>
          <w:p w:rsidR="00F85D76" w:rsidRPr="00A02880" w:rsidRDefault="00F85D76" w:rsidP="0044651A">
            <w:pPr>
              <w:jc w:val="center"/>
            </w:pPr>
          </w:p>
        </w:tc>
        <w:tc>
          <w:tcPr>
            <w:tcW w:w="537" w:type="dxa"/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группа доходов</w:t>
            </w:r>
          </w:p>
          <w:p w:rsidR="00F85D76" w:rsidRDefault="00F85D76" w:rsidP="0044651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F85D76" w:rsidRPr="00A02880" w:rsidRDefault="00F85D76" w:rsidP="0044651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F85D76" w:rsidRDefault="00F85D76" w:rsidP="0044651A"/>
        </w:tc>
        <w:tc>
          <w:tcPr>
            <w:tcW w:w="735" w:type="dxa"/>
            <w:gridSpan w:val="2"/>
            <w:vMerge/>
          </w:tcPr>
          <w:p w:rsidR="00F85D76" w:rsidRDefault="00F85D76" w:rsidP="0044651A"/>
        </w:tc>
        <w:tc>
          <w:tcPr>
            <w:tcW w:w="3593" w:type="dxa"/>
            <w:vMerge/>
          </w:tcPr>
          <w:p w:rsidR="00F85D76" w:rsidRPr="009D3971" w:rsidRDefault="00F85D76" w:rsidP="0044651A"/>
        </w:tc>
        <w:tc>
          <w:tcPr>
            <w:tcW w:w="999" w:type="dxa"/>
            <w:vMerge/>
          </w:tcPr>
          <w:p w:rsidR="00F85D76" w:rsidRPr="009D3971" w:rsidRDefault="00F85D76" w:rsidP="0044651A"/>
        </w:tc>
      </w:tr>
      <w:tr w:rsidR="00F85D76" w:rsidRPr="009D3971" w:rsidTr="0044651A">
        <w:tc>
          <w:tcPr>
            <w:tcW w:w="641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4E3864" w:rsidRDefault="00F85D76" w:rsidP="0044651A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593" w:type="dxa"/>
          </w:tcPr>
          <w:p w:rsidR="00F85D76" w:rsidRPr="009D3971" w:rsidRDefault="00F85D76" w:rsidP="0044651A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Налоговые</w:t>
            </w:r>
            <w:r>
              <w:rPr>
                <w:b/>
                <w:sz w:val="22"/>
                <w:szCs w:val="22"/>
              </w:rPr>
              <w:t xml:space="preserve"> и неналоговые </w:t>
            </w:r>
            <w:r w:rsidRPr="009D3971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9" w:type="dxa"/>
          </w:tcPr>
          <w:p w:rsidR="00F85D76" w:rsidRPr="009D3971" w:rsidRDefault="00F85D76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1604,1</w:t>
            </w:r>
          </w:p>
        </w:tc>
      </w:tr>
      <w:tr w:rsidR="00F85D76" w:rsidRPr="009D3971" w:rsidTr="0044651A">
        <w:tc>
          <w:tcPr>
            <w:tcW w:w="641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F85D76" w:rsidRPr="006D511D" w:rsidRDefault="00F85D76" w:rsidP="0044651A">
            <w:r w:rsidRPr="006D511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511D">
              <w:rPr>
                <w:sz w:val="22"/>
                <w:szCs w:val="22"/>
                <w:vertAlign w:val="superscript"/>
              </w:rPr>
              <w:t>1</w:t>
            </w:r>
            <w:r w:rsidRPr="006D511D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811,5</w:t>
            </w:r>
          </w:p>
        </w:tc>
      </w:tr>
      <w:tr w:rsidR="00F85D76" w:rsidRPr="009D3971" w:rsidTr="0044651A">
        <w:trPr>
          <w:trHeight w:val="220"/>
        </w:trPr>
        <w:tc>
          <w:tcPr>
            <w:tcW w:w="641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 w:rsidRPr="009D3971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F85D76" w:rsidRPr="009D3971" w:rsidRDefault="00F85D76" w:rsidP="0044651A">
            <w:r w:rsidRPr="009D3971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81,8</w:t>
            </w:r>
          </w:p>
        </w:tc>
      </w:tr>
      <w:tr w:rsidR="00F85D76" w:rsidRPr="009D3971" w:rsidTr="0044651A">
        <w:trPr>
          <w:trHeight w:val="200"/>
        </w:trPr>
        <w:tc>
          <w:tcPr>
            <w:tcW w:w="641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F85D76" w:rsidRPr="009D3971" w:rsidRDefault="00F85D76" w:rsidP="0044651A">
            <w:r w:rsidRPr="001731C4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25,1</w:t>
            </w:r>
          </w:p>
        </w:tc>
      </w:tr>
      <w:tr w:rsidR="00F85D76" w:rsidRPr="009D3971" w:rsidTr="0044651A">
        <w:trPr>
          <w:trHeight w:val="580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Pr="006F628E" w:rsidRDefault="00F85D76" w:rsidP="0044651A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Pr="009D3971" w:rsidRDefault="00F85D76" w:rsidP="0044651A">
            <w:r>
              <w:rPr>
                <w:sz w:val="22"/>
                <w:szCs w:val="22"/>
              </w:rPr>
              <w:t>63,42</w:t>
            </w:r>
          </w:p>
        </w:tc>
      </w:tr>
      <w:tr w:rsidR="00F85D76" w:rsidRPr="009D3971" w:rsidTr="0044651A">
        <w:trPr>
          <w:trHeight w:val="190"/>
        </w:trPr>
        <w:tc>
          <w:tcPr>
            <w:tcW w:w="641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F85D76" w:rsidRPr="006F628E" w:rsidRDefault="00F85D76" w:rsidP="0044651A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F85D76" w:rsidRPr="006F628E" w:rsidRDefault="00F85D76" w:rsidP="0044651A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поселений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117,78</w:t>
            </w:r>
          </w:p>
        </w:tc>
      </w:tr>
      <w:tr w:rsidR="00F85D76" w:rsidRPr="009D3971" w:rsidTr="0044651A">
        <w:trPr>
          <w:trHeight w:val="1843"/>
        </w:trPr>
        <w:tc>
          <w:tcPr>
            <w:tcW w:w="641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 w:rsidRPr="009D3971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F85D76" w:rsidRPr="009D3971" w:rsidRDefault="00F85D76" w:rsidP="0044651A">
            <w:r w:rsidRPr="009D397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-</w:t>
            </w:r>
          </w:p>
        </w:tc>
      </w:tr>
      <w:tr w:rsidR="00F85D76" w:rsidRPr="009D3971" w:rsidTr="0044651A">
        <w:trPr>
          <w:trHeight w:val="1559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Pr="00E36DD1" w:rsidRDefault="00F85D76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Default="00F85D76" w:rsidP="0044651A">
            <w:r>
              <w:rPr>
                <w:sz w:val="22"/>
                <w:szCs w:val="22"/>
              </w:rPr>
              <w:t>0,5</w:t>
            </w:r>
          </w:p>
        </w:tc>
      </w:tr>
      <w:tr w:rsidR="00F85D76" w:rsidRPr="009D3971" w:rsidTr="0044651A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Default="00F85D76" w:rsidP="0044651A">
            <w:r>
              <w:rPr>
                <w:sz w:val="22"/>
                <w:szCs w:val="22"/>
              </w:rPr>
              <w:t>224,7</w:t>
            </w:r>
          </w:p>
        </w:tc>
      </w:tr>
      <w:tr w:rsidR="00F85D76" w:rsidRPr="009D3971" w:rsidTr="0044651A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Default="00F85D76" w:rsidP="0044651A">
            <w:r>
              <w:rPr>
                <w:sz w:val="22"/>
                <w:szCs w:val="22"/>
              </w:rPr>
              <w:t>1,8</w:t>
            </w:r>
          </w:p>
        </w:tc>
      </w:tr>
      <w:tr w:rsidR="00F85D76" w:rsidRPr="009D3971" w:rsidTr="0044651A">
        <w:trPr>
          <w:trHeight w:val="900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Default="00F85D76" w:rsidP="0044651A">
            <w:r>
              <w:rPr>
                <w:sz w:val="22"/>
                <w:szCs w:val="22"/>
              </w:rPr>
              <w:t>311,4</w:t>
            </w:r>
          </w:p>
        </w:tc>
      </w:tr>
      <w:tr w:rsidR="00F85D76" w:rsidRPr="009D3971" w:rsidTr="0044651A">
        <w:trPr>
          <w:trHeight w:val="1200"/>
        </w:trPr>
        <w:tc>
          <w:tcPr>
            <w:tcW w:w="641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85D76" w:rsidRDefault="00F85D76" w:rsidP="0044651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Default="00F85D76" w:rsidP="0044651A">
            <w:r>
              <w:rPr>
                <w:sz w:val="22"/>
                <w:szCs w:val="22"/>
              </w:rPr>
              <w:t>-33,9</w:t>
            </w:r>
          </w:p>
        </w:tc>
      </w:tr>
      <w:tr w:rsidR="00F85D76" w:rsidRPr="009D3971" w:rsidTr="0044651A">
        <w:tc>
          <w:tcPr>
            <w:tcW w:w="641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608" w:type="dxa"/>
            <w:gridSpan w:val="2"/>
          </w:tcPr>
          <w:p w:rsidR="00F85D76" w:rsidRPr="009D3971" w:rsidRDefault="00F85D76" w:rsidP="0044651A">
            <w:pPr>
              <w:jc w:val="center"/>
              <w:rPr>
                <w:b/>
              </w:rPr>
            </w:pPr>
            <w:r w:rsidRPr="009D397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</w:tcPr>
          <w:p w:rsidR="00F85D76" w:rsidRPr="00EA38F3" w:rsidRDefault="00F85D76" w:rsidP="004465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10992,64</w:t>
            </w:r>
          </w:p>
        </w:tc>
      </w:tr>
      <w:tr w:rsidR="00F85D76" w:rsidRPr="009D3971" w:rsidTr="0044651A">
        <w:trPr>
          <w:trHeight w:val="800"/>
        </w:trPr>
        <w:tc>
          <w:tcPr>
            <w:tcW w:w="641" w:type="dxa"/>
          </w:tcPr>
          <w:p w:rsidR="00F85D76" w:rsidRPr="00316F2E" w:rsidRDefault="00F85D76" w:rsidP="0044651A">
            <w:pPr>
              <w:jc w:val="center"/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B06B1F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Pr="009D3971" w:rsidRDefault="00F85D76" w:rsidP="0044651A">
            <w:pPr>
              <w:rPr>
                <w:bCs/>
              </w:rPr>
            </w:pPr>
            <w:r w:rsidRPr="009D3971">
              <w:rPr>
                <w:bCs/>
                <w:sz w:val="22"/>
                <w:szCs w:val="22"/>
              </w:rPr>
              <w:t>Дотация бюджетам</w:t>
            </w:r>
            <w:r>
              <w:rPr>
                <w:bCs/>
                <w:sz w:val="22"/>
                <w:szCs w:val="22"/>
              </w:rPr>
              <w:t xml:space="preserve"> сельских</w:t>
            </w:r>
            <w:r w:rsidRPr="009D3971">
              <w:rPr>
                <w:bCs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6779,2</w:t>
            </w:r>
          </w:p>
        </w:tc>
      </w:tr>
      <w:tr w:rsidR="00F85D76" w:rsidRPr="009D3971" w:rsidTr="0044651A">
        <w:trPr>
          <w:trHeight w:val="570"/>
        </w:trPr>
        <w:tc>
          <w:tcPr>
            <w:tcW w:w="641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Default="00F85D76" w:rsidP="0044651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9" w:type="dxa"/>
          </w:tcPr>
          <w:p w:rsidR="00F85D76" w:rsidRDefault="00F85D76" w:rsidP="0044651A">
            <w:r>
              <w:rPr>
                <w:sz w:val="22"/>
                <w:szCs w:val="22"/>
              </w:rPr>
              <w:t>3031,23</w:t>
            </w:r>
          </w:p>
        </w:tc>
      </w:tr>
      <w:tr w:rsidR="00F85D76" w:rsidRPr="009D3971" w:rsidTr="0044651A">
        <w:trPr>
          <w:trHeight w:val="555"/>
        </w:trPr>
        <w:tc>
          <w:tcPr>
            <w:tcW w:w="641" w:type="dxa"/>
          </w:tcPr>
          <w:p w:rsidR="00F85D76" w:rsidRPr="008463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Pr="009D3971" w:rsidRDefault="00F85D76" w:rsidP="0044651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9" w:type="dxa"/>
          </w:tcPr>
          <w:p w:rsidR="00F85D76" w:rsidRDefault="00F85D76" w:rsidP="0044651A">
            <w:r>
              <w:rPr>
                <w:sz w:val="22"/>
                <w:szCs w:val="22"/>
              </w:rPr>
              <w:t>614,02</w:t>
            </w:r>
          </w:p>
        </w:tc>
      </w:tr>
      <w:tr w:rsidR="00F85D76" w:rsidRPr="009D3971" w:rsidTr="0044651A">
        <w:trPr>
          <w:trHeight w:val="340"/>
        </w:trPr>
        <w:tc>
          <w:tcPr>
            <w:tcW w:w="641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Pr="009D3971" w:rsidRDefault="00F85D76" w:rsidP="0044651A">
            <w:r w:rsidRPr="009D3971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9D3971">
              <w:rPr>
                <w:sz w:val="22"/>
                <w:szCs w:val="22"/>
              </w:rPr>
              <w:t>на осуществление первичного воинского учета на террито</w:t>
            </w:r>
            <w:r>
              <w:rPr>
                <w:sz w:val="22"/>
                <w:szCs w:val="22"/>
              </w:rPr>
              <w:t>риях</w:t>
            </w:r>
            <w:r w:rsidRPr="009D39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3971">
              <w:rPr>
                <w:sz w:val="22"/>
                <w:szCs w:val="22"/>
              </w:rPr>
              <w:t xml:space="preserve">где отсутствуют военные комиссариаты </w:t>
            </w:r>
          </w:p>
        </w:tc>
        <w:tc>
          <w:tcPr>
            <w:tcW w:w="999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93,09</w:t>
            </w:r>
          </w:p>
        </w:tc>
      </w:tr>
      <w:tr w:rsidR="00F85D76" w:rsidRPr="009D3971" w:rsidTr="0044651A">
        <w:trPr>
          <w:trHeight w:val="340"/>
        </w:trPr>
        <w:tc>
          <w:tcPr>
            <w:tcW w:w="641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Pr="009D3971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Pr="009D3971" w:rsidRDefault="00F85D76" w:rsidP="0044651A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9" w:type="dxa"/>
          </w:tcPr>
          <w:p w:rsidR="00F85D76" w:rsidRDefault="00F85D76" w:rsidP="0044651A">
            <w:r>
              <w:rPr>
                <w:sz w:val="22"/>
                <w:szCs w:val="22"/>
              </w:rPr>
              <w:t>0,1</w:t>
            </w:r>
          </w:p>
        </w:tc>
      </w:tr>
      <w:tr w:rsidR="00F85D76" w:rsidRPr="009D3971" w:rsidTr="0044651A">
        <w:trPr>
          <w:trHeight w:val="340"/>
        </w:trPr>
        <w:tc>
          <w:tcPr>
            <w:tcW w:w="641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F85D76" w:rsidRDefault="00F85D76" w:rsidP="0044651A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F85D76" w:rsidRDefault="00F85D76" w:rsidP="0044651A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9" w:type="dxa"/>
          </w:tcPr>
          <w:p w:rsidR="00F85D76" w:rsidRDefault="00F85D76" w:rsidP="0044651A">
            <w:r>
              <w:rPr>
                <w:sz w:val="22"/>
                <w:szCs w:val="22"/>
              </w:rPr>
              <w:t>475,0</w:t>
            </w:r>
          </w:p>
        </w:tc>
      </w:tr>
      <w:tr w:rsidR="00F85D76" w:rsidRPr="009D3971" w:rsidTr="0044651A">
        <w:trPr>
          <w:trHeight w:val="280"/>
        </w:trPr>
        <w:tc>
          <w:tcPr>
            <w:tcW w:w="8572" w:type="dxa"/>
            <w:gridSpan w:val="10"/>
            <w:tcBorders>
              <w:bottom w:val="single" w:sz="4" w:space="0" w:color="auto"/>
            </w:tcBorders>
          </w:tcPr>
          <w:p w:rsidR="00F85D76" w:rsidRPr="009D3971" w:rsidRDefault="00F85D76" w:rsidP="0044651A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85D76" w:rsidRPr="00AA3CE1" w:rsidRDefault="00F85D76" w:rsidP="0044651A">
            <w:pPr>
              <w:rPr>
                <w:b/>
              </w:rPr>
            </w:pPr>
            <w:r w:rsidRPr="00AA3CE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2596,74</w:t>
            </w:r>
          </w:p>
        </w:tc>
      </w:tr>
    </w:tbl>
    <w:p w:rsidR="00F85D76" w:rsidRPr="001731C4" w:rsidRDefault="00F85D76" w:rsidP="00F85D76">
      <w:pPr>
        <w:rPr>
          <w:sz w:val="22"/>
          <w:szCs w:val="22"/>
        </w:rPr>
      </w:pPr>
    </w:p>
    <w:p w:rsidR="00F85D76" w:rsidRPr="001731C4" w:rsidRDefault="00F85D76" w:rsidP="00F85D76">
      <w:pPr>
        <w:jc w:val="right"/>
        <w:rPr>
          <w:sz w:val="22"/>
          <w:szCs w:val="22"/>
        </w:rPr>
      </w:pPr>
    </w:p>
    <w:p w:rsidR="00F85D76" w:rsidRDefault="00F85D76" w:rsidP="00F85D76">
      <w:pPr>
        <w:jc w:val="right"/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</w:p>
    <w:p w:rsidR="00F85D76" w:rsidRPr="005E7176" w:rsidRDefault="00F85D76" w:rsidP="00F85D76">
      <w:pPr>
        <w:jc w:val="right"/>
      </w:pPr>
      <w:r>
        <w:t xml:space="preserve">Приложение </w:t>
      </w:r>
      <w:r w:rsidRPr="00C91285">
        <w:t>№ 5</w:t>
      </w:r>
    </w:p>
    <w:p w:rsidR="00F85D76" w:rsidRPr="00C91285" w:rsidRDefault="00F85D76" w:rsidP="00F85D76">
      <w:pPr>
        <w:ind w:left="6372"/>
        <w:jc w:val="right"/>
      </w:pPr>
      <w:r w:rsidRPr="00C91285">
        <w:t xml:space="preserve">Утверждены </w:t>
      </w:r>
    </w:p>
    <w:p w:rsidR="00F85D76" w:rsidRPr="00C91285" w:rsidRDefault="00F85D76" w:rsidP="00F85D76">
      <w:pPr>
        <w:ind w:left="6372"/>
        <w:jc w:val="right"/>
      </w:pPr>
      <w:r w:rsidRPr="00C91285">
        <w:t>решением Совета депутатов</w:t>
      </w:r>
    </w:p>
    <w:p w:rsidR="00F85D76" w:rsidRPr="00C91285" w:rsidRDefault="00F85D76" w:rsidP="00F85D76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F85D76" w:rsidRPr="00C91285" w:rsidRDefault="00F85D76" w:rsidP="00F85D76">
      <w:pPr>
        <w:ind w:left="6372"/>
        <w:jc w:val="right"/>
      </w:pPr>
      <w:r w:rsidRPr="00C91285">
        <w:t xml:space="preserve">Венгеровского района </w:t>
      </w:r>
    </w:p>
    <w:p w:rsidR="00F85D76" w:rsidRPr="00C91285" w:rsidRDefault="00F85D76" w:rsidP="00F85D76">
      <w:pPr>
        <w:ind w:left="6372"/>
        <w:jc w:val="right"/>
      </w:pPr>
      <w:r w:rsidRPr="00C91285">
        <w:t xml:space="preserve">Новосибирской области </w:t>
      </w:r>
    </w:p>
    <w:p w:rsidR="00F85D76" w:rsidRPr="00C91285" w:rsidRDefault="00F85D76" w:rsidP="00F85D76">
      <w:pPr>
        <w:ind w:left="6372"/>
        <w:jc w:val="right"/>
      </w:pPr>
      <w:r>
        <w:t>от   25</w:t>
      </w:r>
      <w:r w:rsidRPr="00C91285">
        <w:t>.</w:t>
      </w:r>
      <w:r>
        <w:t>12</w:t>
      </w:r>
      <w:r w:rsidRPr="00C91285">
        <w:t>.201</w:t>
      </w:r>
      <w:r>
        <w:t>9  № 42</w:t>
      </w:r>
    </w:p>
    <w:p w:rsidR="00F85D76" w:rsidRDefault="00F85D76" w:rsidP="00F85D76">
      <w:pPr>
        <w:jc w:val="right"/>
      </w:pPr>
    </w:p>
    <w:p w:rsidR="00F85D76" w:rsidRPr="00901B48" w:rsidRDefault="00F85D76" w:rsidP="00F85D76"/>
    <w:p w:rsidR="00F85D76" w:rsidRPr="00901B48" w:rsidRDefault="00F85D76" w:rsidP="00F85D76">
      <w:pPr>
        <w:jc w:val="center"/>
        <w:rPr>
          <w:b/>
        </w:rPr>
      </w:pPr>
      <w:r w:rsidRPr="00901B48">
        <w:rPr>
          <w:b/>
        </w:rPr>
        <w:t xml:space="preserve">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b/>
        </w:rPr>
        <w:t>Тартасского</w:t>
      </w:r>
      <w:proofErr w:type="spellEnd"/>
      <w:r w:rsidRPr="00901B48">
        <w:rPr>
          <w:b/>
        </w:rPr>
        <w:t xml:space="preserve"> сельсовета на </w:t>
      </w:r>
      <w:r>
        <w:rPr>
          <w:b/>
        </w:rPr>
        <w:t>2019</w:t>
      </w:r>
      <w:r w:rsidRPr="00901B48">
        <w:rPr>
          <w:b/>
        </w:rPr>
        <w:t xml:space="preserve"> год</w:t>
      </w:r>
    </w:p>
    <w:tbl>
      <w:tblPr>
        <w:tblW w:w="9360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440"/>
        <w:gridCol w:w="624"/>
        <w:gridCol w:w="996"/>
      </w:tblGrid>
      <w:tr w:rsidR="00F85D76" w:rsidRPr="00EF037E" w:rsidTr="0044651A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jc w:val="center"/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EF037E" w:rsidRDefault="00F85D76" w:rsidP="0044651A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Сумма</w:t>
            </w:r>
          </w:p>
          <w:p w:rsidR="00F85D76" w:rsidRPr="00EF037E" w:rsidRDefault="00F85D76" w:rsidP="0044651A">
            <w:pPr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F85D76" w:rsidRPr="00EF037E" w:rsidRDefault="00F85D76" w:rsidP="0044651A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руб.)</w:t>
            </w:r>
          </w:p>
        </w:tc>
      </w:tr>
      <w:tr w:rsidR="00F85D76" w:rsidRPr="001731C4" w:rsidTr="0044651A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36B0F" w:rsidRDefault="00F85D76" w:rsidP="0044651A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36B0F" w:rsidRDefault="00F85D76" w:rsidP="0044651A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36B0F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3176,78</w:t>
            </w:r>
          </w:p>
        </w:tc>
      </w:tr>
      <w:tr w:rsidR="00F85D76" w:rsidRPr="001731C4" w:rsidTr="0044651A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</w:t>
            </w:r>
            <w:r>
              <w:rPr>
                <w:sz w:val="22"/>
                <w:szCs w:val="22"/>
                <w:lang w:eastAsia="zh-CN"/>
              </w:rPr>
              <w:t xml:space="preserve"> субъекта Российской Федерации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1731C4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696,08</w:t>
            </w:r>
          </w:p>
        </w:tc>
      </w:tr>
      <w:tr w:rsidR="00F85D76" w:rsidRPr="001731C4" w:rsidTr="0044651A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B77A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F52B2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2460,7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  <w:lang w:eastAsia="zh-CN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2387,4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1739,3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1739,3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408,7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408,7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239,4</w:t>
            </w:r>
          </w:p>
        </w:tc>
      </w:tr>
      <w:tr w:rsidR="00F85D76" w:rsidRPr="001731C4" w:rsidTr="0044651A">
        <w:trPr>
          <w:trHeight w:val="7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C5B4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239,4</w:t>
            </w:r>
          </w:p>
        </w:tc>
      </w:tr>
      <w:tr w:rsidR="00F85D76" w:rsidRPr="001731C4" w:rsidTr="0044651A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F52B2E" w:rsidRDefault="00F85D76" w:rsidP="0044651A">
            <w:pPr>
              <w:rPr>
                <w:lang w:eastAsia="zh-CN"/>
              </w:rPr>
            </w:pPr>
            <w:r w:rsidRPr="00F52B2E">
              <w:rPr>
                <w:sz w:val="22"/>
                <w:szCs w:val="22"/>
                <w:lang w:eastAsia="zh-CN"/>
              </w:rPr>
              <w:t>0,1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85D76" w:rsidRPr="001731C4" w:rsidTr="0044651A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7175AB" w:rsidRDefault="00F85D76" w:rsidP="0044651A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175AB">
              <w:rPr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7175AB">
              <w:rPr>
                <w:b/>
                <w:sz w:val="22"/>
                <w:szCs w:val="22"/>
                <w:lang w:eastAsia="zh-CN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175AB" w:rsidRDefault="00F85D76" w:rsidP="0044651A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175AB" w:rsidRDefault="00F85D76" w:rsidP="0044651A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51146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51146" w:rsidRDefault="00F85D76" w:rsidP="0044651A">
            <w:pPr>
              <w:rPr>
                <w:b/>
                <w:lang w:eastAsia="zh-CN"/>
              </w:rPr>
            </w:pPr>
            <w:r w:rsidRPr="00551146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3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53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51146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правоохранит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12B5F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259,24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259,24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sz w:val="22"/>
                <w:szCs w:val="22"/>
                <w:lang w:eastAsia="zh-CN"/>
              </w:rPr>
              <w:t>извещателями</w:t>
            </w:r>
            <w:proofErr w:type="spellEnd"/>
            <w:r>
              <w:rPr>
                <w:sz w:val="22"/>
                <w:szCs w:val="22"/>
                <w:lang w:eastAsia="zh-CN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239,34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239,34</w:t>
            </w:r>
          </w:p>
        </w:tc>
      </w:tr>
      <w:tr w:rsidR="00F85D76" w:rsidRPr="001731C4" w:rsidTr="0044651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239,34</w:t>
            </w:r>
          </w:p>
        </w:tc>
      </w:tr>
      <w:tr w:rsidR="00F85D76" w:rsidRPr="001731C4" w:rsidTr="0044651A">
        <w:trPr>
          <w:trHeight w:val="2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 w:rsidRPr="0062303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D1416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DF0CCC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2976,16</w:t>
            </w:r>
          </w:p>
        </w:tc>
      </w:tr>
      <w:tr w:rsidR="00F85D76" w:rsidRPr="001731C4" w:rsidTr="0044651A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5B38" w:rsidRDefault="00F85D76" w:rsidP="0044651A">
            <w:pPr>
              <w:rPr>
                <w:lang w:eastAsia="zh-CN"/>
              </w:rPr>
            </w:pPr>
            <w:r w:rsidRPr="00175B38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FF47B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FF47B4" w:rsidRDefault="00F85D76" w:rsidP="0044651A">
            <w:pPr>
              <w:rPr>
                <w:lang w:eastAsia="zh-CN"/>
              </w:rPr>
            </w:pPr>
            <w:r w:rsidRPr="00FF47B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FF47B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1984,06</w:t>
            </w:r>
          </w:p>
        </w:tc>
      </w:tr>
      <w:tr w:rsidR="00F85D76" w:rsidRPr="001731C4" w:rsidTr="0044651A">
        <w:trPr>
          <w:trHeight w:val="3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FF47B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500E5D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Реализация мероприятий по подготовке объектов жилищно-коммунального хозяйства Новосибирской области к работе в </w:t>
            </w:r>
            <w:proofErr w:type="spellStart"/>
            <w:proofErr w:type="gramStart"/>
            <w:r>
              <w:rPr>
                <w:sz w:val="22"/>
                <w:szCs w:val="22"/>
                <w:lang w:eastAsia="zh-CN"/>
              </w:rPr>
              <w:t>осеннее-зимний</w:t>
            </w:r>
            <w:proofErr w:type="spellEnd"/>
            <w:proofErr w:type="gramEnd"/>
            <w:r>
              <w:rPr>
                <w:sz w:val="22"/>
                <w:szCs w:val="22"/>
                <w:lang w:eastAsia="zh-CN"/>
              </w:rPr>
              <w:t xml:space="preserve"> период, подпрограммы Безопасность жилищно-коммунального хозяйства государственной программы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</w:t>
            </w:r>
            <w:r>
              <w:rPr>
                <w:sz w:val="22"/>
                <w:szCs w:val="22"/>
                <w:lang w:eastAsia="zh-CN"/>
              </w:rPr>
              <w:lastRenderedPageBreak/>
              <w:t>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981,8</w:t>
            </w:r>
          </w:p>
        </w:tc>
      </w:tr>
      <w:tr w:rsidR="00F85D76" w:rsidRPr="001731C4" w:rsidTr="0044651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8198A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Культура,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81A3E" w:rsidRDefault="00F85D76" w:rsidP="0044651A">
            <w:pPr>
              <w:rPr>
                <w:b/>
                <w:lang w:eastAsia="zh-CN"/>
              </w:rPr>
            </w:pPr>
            <w:r w:rsidRPr="00981A3E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81A3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5618,85</w:t>
            </w:r>
          </w:p>
        </w:tc>
      </w:tr>
      <w:tr w:rsidR="00F85D76" w:rsidRPr="001731C4" w:rsidTr="0044651A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5618,85</w:t>
            </w:r>
          </w:p>
        </w:tc>
      </w:tr>
      <w:tr w:rsidR="00F85D76" w:rsidRPr="001731C4" w:rsidTr="0044651A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1100070660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4538,5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3428,4</w:t>
            </w:r>
          </w:p>
        </w:tc>
      </w:tr>
      <w:tr w:rsidR="00F85D76" w:rsidRPr="001731C4" w:rsidTr="0044651A">
        <w:trPr>
          <w:trHeight w:val="4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3428,4</w:t>
            </w:r>
          </w:p>
        </w:tc>
      </w:tr>
      <w:tr w:rsidR="00F85D76" w:rsidRPr="001731C4" w:rsidTr="0044651A"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1065,1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1065,1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635992" w:rsidRDefault="00F85D76" w:rsidP="0044651A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F52B2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63599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6540C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6540C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6540C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04600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25802" w:rsidRDefault="00F85D76" w:rsidP="0044651A">
            <w:pPr>
              <w:rPr>
                <w:b/>
                <w:bCs/>
                <w:lang w:eastAsia="zh-CN"/>
              </w:rPr>
            </w:pPr>
            <w:r w:rsidRPr="00B25802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899,51</w:t>
            </w:r>
          </w:p>
        </w:tc>
      </w:tr>
    </w:tbl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Pr="00C91285" w:rsidRDefault="00F85D76" w:rsidP="00F975C7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t>П</w:t>
      </w:r>
      <w:r w:rsidRPr="00C91285">
        <w:t>риложение № 6</w:t>
      </w:r>
    </w:p>
    <w:p w:rsidR="00F85D76" w:rsidRPr="00C91285" w:rsidRDefault="00F85D76" w:rsidP="00F85D76">
      <w:pPr>
        <w:jc w:val="right"/>
      </w:pPr>
      <w:r w:rsidRPr="00C91285">
        <w:t xml:space="preserve">                                                                           </w:t>
      </w:r>
      <w:r>
        <w:t xml:space="preserve">                               </w:t>
      </w:r>
      <w:r w:rsidRPr="00C91285">
        <w:t xml:space="preserve">Утверждена </w:t>
      </w:r>
    </w:p>
    <w:p w:rsidR="00F85D76" w:rsidRPr="00C91285" w:rsidRDefault="00F85D76" w:rsidP="00F85D76">
      <w:pPr>
        <w:ind w:left="6372"/>
        <w:jc w:val="right"/>
      </w:pPr>
      <w:r w:rsidRPr="00C91285">
        <w:t>решением Совета депутатов</w:t>
      </w:r>
    </w:p>
    <w:p w:rsidR="00F85D76" w:rsidRPr="00C91285" w:rsidRDefault="00F85D76" w:rsidP="00F85D76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F85D76" w:rsidRPr="00C91285" w:rsidRDefault="00F85D76" w:rsidP="00F85D76">
      <w:pPr>
        <w:ind w:left="6372"/>
        <w:jc w:val="right"/>
      </w:pPr>
      <w:r w:rsidRPr="00C91285">
        <w:t xml:space="preserve">Венгеровского района </w:t>
      </w:r>
    </w:p>
    <w:p w:rsidR="00F85D76" w:rsidRPr="00C91285" w:rsidRDefault="00F85D76" w:rsidP="00F85D76">
      <w:pPr>
        <w:ind w:left="6372"/>
        <w:jc w:val="right"/>
      </w:pPr>
      <w:r w:rsidRPr="00C91285">
        <w:t xml:space="preserve">Новосибирской области </w:t>
      </w:r>
    </w:p>
    <w:p w:rsidR="00F85D76" w:rsidRPr="00C91285" w:rsidRDefault="00F85D76" w:rsidP="00F85D76">
      <w:pPr>
        <w:ind w:left="6372"/>
        <w:jc w:val="right"/>
      </w:pPr>
      <w:r>
        <w:t>от   25</w:t>
      </w:r>
      <w:r w:rsidRPr="00C91285">
        <w:t>.</w:t>
      </w:r>
      <w:r>
        <w:t>12</w:t>
      </w:r>
      <w:r w:rsidRPr="00C91285">
        <w:t>.201</w:t>
      </w:r>
      <w:r>
        <w:t>9</w:t>
      </w:r>
      <w:r w:rsidRPr="00C91285">
        <w:t xml:space="preserve">  № </w:t>
      </w:r>
      <w:r>
        <w:t>42</w:t>
      </w:r>
    </w:p>
    <w:p w:rsidR="00F85D76" w:rsidRDefault="00F85D76" w:rsidP="00F85D76">
      <w:pPr>
        <w:jc w:val="right"/>
      </w:pPr>
    </w:p>
    <w:p w:rsidR="00F85D76" w:rsidRPr="00901B48" w:rsidRDefault="00F85D76" w:rsidP="00F85D76"/>
    <w:tbl>
      <w:tblPr>
        <w:tblW w:w="0" w:type="auto"/>
        <w:tblInd w:w="108" w:type="dxa"/>
        <w:tblLayout w:type="fixed"/>
        <w:tblLook w:val="0000"/>
      </w:tblPr>
      <w:tblGrid>
        <w:gridCol w:w="4500"/>
        <w:gridCol w:w="720"/>
        <w:gridCol w:w="540"/>
        <w:gridCol w:w="540"/>
        <w:gridCol w:w="1440"/>
        <w:gridCol w:w="624"/>
        <w:gridCol w:w="996"/>
      </w:tblGrid>
      <w:tr w:rsidR="00F85D76" w:rsidRPr="00901B48" w:rsidTr="0044651A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D76" w:rsidRPr="00901B48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F85D76" w:rsidRPr="00901B48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lang w:eastAsia="zh-CN"/>
              </w:rPr>
              <w:t>Тартасского</w:t>
            </w:r>
            <w:proofErr w:type="spellEnd"/>
            <w:r w:rsidRPr="00901B48">
              <w:rPr>
                <w:b/>
                <w:bCs/>
                <w:lang w:eastAsia="zh-CN"/>
              </w:rPr>
              <w:t xml:space="preserve">  сельсовета  на </w:t>
            </w:r>
            <w:r>
              <w:rPr>
                <w:b/>
                <w:bCs/>
                <w:lang w:eastAsia="zh-CN"/>
              </w:rPr>
              <w:t>2019</w:t>
            </w:r>
            <w:r w:rsidRPr="00901B48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F85D76" w:rsidRPr="001731C4" w:rsidTr="0044651A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jc w:val="right"/>
              <w:rPr>
                <w:lang w:eastAsia="zh-CN"/>
              </w:rPr>
            </w:pPr>
          </w:p>
        </w:tc>
      </w:tr>
      <w:tr w:rsidR="00F85D76" w:rsidRPr="001731C4" w:rsidTr="0044651A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</w:t>
            </w: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85D76" w:rsidRDefault="00F85D76" w:rsidP="0044651A">
            <w:pPr>
              <w:rPr>
                <w:lang w:eastAsia="zh-CN"/>
              </w:rPr>
            </w:pPr>
            <w:proofErr w:type="gramStart"/>
            <w:r w:rsidRPr="001731C4">
              <w:rPr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руб.)</w:t>
            </w:r>
          </w:p>
        </w:tc>
      </w:tr>
      <w:tr w:rsidR="00F85D76" w:rsidRPr="001731C4" w:rsidTr="0044651A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7280,66</w:t>
            </w:r>
          </w:p>
        </w:tc>
      </w:tr>
      <w:tr w:rsidR="00F85D76" w:rsidRPr="001731C4" w:rsidTr="0044651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97AF5" w:rsidRDefault="00F85D76" w:rsidP="0044651A">
            <w:pPr>
              <w:rPr>
                <w:b/>
                <w:lang w:eastAsia="zh-CN"/>
              </w:rPr>
            </w:pPr>
            <w:r w:rsidRPr="00497AF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497AF5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3176,78</w:t>
            </w:r>
          </w:p>
        </w:tc>
      </w:tr>
      <w:tr w:rsidR="00F85D76" w:rsidRPr="001731C4" w:rsidTr="0044651A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696,08</w:t>
            </w:r>
          </w:p>
        </w:tc>
      </w:tr>
      <w:tr w:rsidR="00F85D76" w:rsidRPr="001731C4" w:rsidTr="0044651A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98,8</w:t>
            </w:r>
          </w:p>
        </w:tc>
      </w:tr>
      <w:tr w:rsidR="00F85D76" w:rsidRPr="001731C4" w:rsidTr="0044651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18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 xml:space="preserve">Функционирование  </w:t>
            </w:r>
            <w:r>
              <w:rPr>
                <w:sz w:val="22"/>
                <w:szCs w:val="22"/>
                <w:lang w:eastAsia="zh-CN"/>
              </w:rPr>
              <w:t xml:space="preserve">Правительства Российской Федерации, высших исполнительных органов государственной власти субъектов РФ,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2460,7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C946E3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73,20</w:t>
            </w:r>
          </w:p>
        </w:tc>
      </w:tr>
      <w:tr w:rsidR="00F85D76" w:rsidRPr="001731C4" w:rsidTr="0044651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r>
              <w:rPr>
                <w:sz w:val="22"/>
                <w:szCs w:val="22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2387,4</w:t>
            </w:r>
          </w:p>
        </w:tc>
      </w:tr>
      <w:tr w:rsidR="00F85D76" w:rsidRPr="001731C4" w:rsidTr="0044651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1739,3</w:t>
            </w:r>
          </w:p>
        </w:tc>
      </w:tr>
      <w:tr w:rsidR="00F85D76" w:rsidRPr="001731C4" w:rsidTr="0044651A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1739,3</w:t>
            </w:r>
          </w:p>
        </w:tc>
      </w:tr>
      <w:tr w:rsidR="00F85D76" w:rsidRPr="001731C4" w:rsidTr="0044651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408,7</w:t>
            </w:r>
          </w:p>
        </w:tc>
      </w:tr>
      <w:tr w:rsidR="00F85D76" w:rsidRPr="001731C4" w:rsidTr="0044651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408,7</w:t>
            </w:r>
          </w:p>
        </w:tc>
      </w:tr>
      <w:tr w:rsidR="00F85D76" w:rsidRPr="001731C4" w:rsidTr="0044651A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239,4</w:t>
            </w:r>
          </w:p>
        </w:tc>
      </w:tr>
      <w:tr w:rsidR="00F85D76" w:rsidRPr="001731C4" w:rsidTr="0044651A">
        <w:trPr>
          <w:trHeight w:val="1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239,4</w:t>
            </w:r>
          </w:p>
        </w:tc>
      </w:tr>
      <w:tr w:rsidR="00F85D76" w:rsidRPr="001731C4" w:rsidTr="0044651A">
        <w:trPr>
          <w:trHeight w:val="6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85D76" w:rsidRPr="001731C4" w:rsidTr="0044651A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85D76" w:rsidRPr="001731C4" w:rsidTr="0044651A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85D76" w:rsidRPr="001731C4" w:rsidTr="0044651A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20</w:t>
            </w:r>
            <w:r w:rsidRPr="00AF568E">
              <w:rPr>
                <w:b/>
                <w:sz w:val="22"/>
                <w:szCs w:val="22"/>
                <w:lang w:eastAsia="zh-CN"/>
              </w:rPr>
              <w:t>,</w:t>
            </w:r>
            <w:r w:rsidRPr="00AF568E">
              <w:rPr>
                <w:b/>
                <w:sz w:val="22"/>
                <w:szCs w:val="22"/>
                <w:lang w:val="en-US" w:eastAsia="zh-CN"/>
              </w:rPr>
              <w:t>0</w:t>
            </w:r>
          </w:p>
        </w:tc>
      </w:tr>
      <w:tr w:rsidR="00F85D76" w:rsidRPr="001731C4" w:rsidTr="0044651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B07325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0D3D08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2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B735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F85D76" w:rsidRPr="001731C4" w:rsidTr="0044651A">
        <w:trPr>
          <w:trHeight w:val="1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AF568E" w:rsidRDefault="00F85D76" w:rsidP="0044651A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r>
              <w:rPr>
                <w:sz w:val="22"/>
                <w:szCs w:val="22"/>
                <w:lang w:eastAsia="zh-C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F85D76" w:rsidRPr="001731C4" w:rsidTr="0044651A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F85D76" w:rsidRPr="001731C4" w:rsidTr="0044651A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F85D76" w:rsidRPr="001731C4" w:rsidTr="0044651A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правоохранит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125B3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259,24</w:t>
            </w:r>
          </w:p>
        </w:tc>
      </w:tr>
      <w:tr w:rsidR="00F85D76" w:rsidRPr="001731C4" w:rsidTr="0044651A">
        <w:trPr>
          <w:trHeight w:val="35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263B65" w:rsidRDefault="00F85D76" w:rsidP="0044651A">
            <w:pPr>
              <w:rPr>
                <w:lang w:eastAsia="zh-CN"/>
              </w:rPr>
            </w:pPr>
            <w:r w:rsidRPr="00263B65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59,24</w:t>
            </w:r>
          </w:p>
        </w:tc>
      </w:tr>
      <w:tr w:rsidR="00F85D76" w:rsidRPr="001731C4" w:rsidTr="0044651A">
        <w:trPr>
          <w:trHeight w:val="55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F85D76" w:rsidRPr="001731C4" w:rsidTr="0044651A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sz w:val="22"/>
                <w:szCs w:val="22"/>
                <w:lang w:eastAsia="zh-CN"/>
              </w:rPr>
              <w:t>извещателями</w:t>
            </w:r>
            <w:proofErr w:type="spellEnd"/>
            <w:r>
              <w:rPr>
                <w:sz w:val="22"/>
                <w:szCs w:val="22"/>
                <w:lang w:eastAsia="zh-CN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239,24</w:t>
            </w:r>
          </w:p>
        </w:tc>
      </w:tr>
      <w:tr w:rsidR="00F85D76" w:rsidRPr="001731C4" w:rsidTr="0044651A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239,24</w:t>
            </w:r>
          </w:p>
        </w:tc>
      </w:tr>
      <w:tr w:rsidR="00F85D76" w:rsidRPr="001731C4" w:rsidTr="0044651A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1000770330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243,2</w:t>
            </w:r>
          </w:p>
        </w:tc>
      </w:tr>
      <w:tr w:rsidR="00F85D76" w:rsidRPr="001731C4" w:rsidTr="0044651A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085E9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085E9E" w:rsidRDefault="00F85D76" w:rsidP="0044651A">
            <w:pPr>
              <w:rPr>
                <w:b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F85D76" w:rsidRPr="001731C4" w:rsidTr="0044651A">
        <w:trPr>
          <w:trHeight w:val="3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 w:rsidRPr="00033374"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b/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2976,16</w:t>
            </w:r>
          </w:p>
        </w:tc>
      </w:tr>
      <w:tr w:rsidR="00F85D76" w:rsidRPr="001731C4" w:rsidTr="0044651A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033374" w:rsidRDefault="00F85D76" w:rsidP="0044651A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4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033374" w:rsidRDefault="00F85D76" w:rsidP="0044651A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033374" w:rsidRDefault="00F85D76" w:rsidP="0044651A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2339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B51EF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10,3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1984,06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902A17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кроме некоммерческих организаций), </w:t>
            </w:r>
            <w:r>
              <w:rPr>
                <w:sz w:val="22"/>
                <w:szCs w:val="22"/>
                <w:lang w:eastAsia="zh-CN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Реализация мероприятий по подготовке объектов жилищно-коммунального хозяйства Новосибирской области к работе в </w:t>
            </w:r>
            <w:proofErr w:type="spellStart"/>
            <w:proofErr w:type="gramStart"/>
            <w:r>
              <w:rPr>
                <w:sz w:val="22"/>
                <w:szCs w:val="22"/>
                <w:lang w:eastAsia="zh-CN"/>
              </w:rPr>
              <w:t>осеннее-зимний</w:t>
            </w:r>
            <w:proofErr w:type="spellEnd"/>
            <w:proofErr w:type="gramEnd"/>
            <w:r>
              <w:rPr>
                <w:sz w:val="22"/>
                <w:szCs w:val="22"/>
                <w:lang w:eastAsia="zh-CN"/>
              </w:rPr>
              <w:t xml:space="preserve"> период, подпрограммы Безопасность жилищно-коммунального хозяйства государственной программы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1386,45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F85D76" w:rsidRPr="001731C4" w:rsidTr="0044651A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981,8</w:t>
            </w:r>
          </w:p>
        </w:tc>
      </w:tr>
      <w:tr w:rsidR="00F85D76" w:rsidRPr="001731C4" w:rsidTr="0044651A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498,0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483,8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635992" w:rsidRDefault="00F85D76" w:rsidP="0044651A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AF568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635992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7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4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161,01</w:t>
            </w:r>
          </w:p>
        </w:tc>
      </w:tr>
      <w:tr w:rsidR="00F85D76" w:rsidRPr="001731C4" w:rsidTr="0044651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 xml:space="preserve">Прочие межбюджетные трансферты </w:t>
            </w:r>
            <w:r w:rsidRPr="00765C51">
              <w:rPr>
                <w:b/>
                <w:sz w:val="22"/>
                <w:szCs w:val="22"/>
                <w:lang w:eastAsia="zh-CN"/>
              </w:rPr>
              <w:lastRenderedPageBreak/>
              <w:t>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</w:p>
          <w:p w:rsidR="00F85D76" w:rsidRPr="00765C51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765C51" w:rsidRDefault="00F85D76" w:rsidP="0044651A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9,82</w:t>
            </w:r>
          </w:p>
        </w:tc>
      </w:tr>
      <w:tr w:rsidR="00F85D76" w:rsidRPr="001731C4" w:rsidTr="0044651A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1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1731C4" w:rsidTr="0044651A">
        <w:trPr>
          <w:trHeight w:val="2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F85D76" w:rsidRPr="00355397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  <w:r w:rsidRPr="00355397">
              <w:rPr>
                <w:b/>
                <w:sz w:val="22"/>
                <w:szCs w:val="22"/>
                <w:lang w:eastAsia="zh-CN"/>
              </w:rPr>
              <w:t>М</w:t>
            </w:r>
            <w:r>
              <w:rPr>
                <w:b/>
                <w:sz w:val="22"/>
                <w:szCs w:val="22"/>
                <w:lang w:eastAsia="zh-CN"/>
              </w:rPr>
              <w:t>КУ «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Тартасский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 муниципальный</w:t>
            </w:r>
            <w:r w:rsidRPr="00355397">
              <w:rPr>
                <w:b/>
                <w:sz w:val="22"/>
                <w:szCs w:val="22"/>
                <w:lang w:eastAsia="zh-CN"/>
              </w:rPr>
              <w:t xml:space="preserve"> центр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355397" w:rsidRDefault="00F85D76" w:rsidP="0044651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085E9E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5618,85</w:t>
            </w:r>
          </w:p>
        </w:tc>
      </w:tr>
      <w:tr w:rsidR="00F85D76" w:rsidRPr="001731C4" w:rsidTr="0044651A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E4099" w:rsidRDefault="00F85D76" w:rsidP="0044651A">
            <w:pPr>
              <w:rPr>
                <w:b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E4099" w:rsidRDefault="00F85D76" w:rsidP="0044651A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E4099" w:rsidRDefault="00F85D76" w:rsidP="0044651A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E4099" w:rsidRDefault="00F85D76" w:rsidP="0044651A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E4099" w:rsidRDefault="00F85D76" w:rsidP="0044651A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E4099" w:rsidRDefault="00F85D76" w:rsidP="0044651A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5618,85</w:t>
            </w:r>
          </w:p>
        </w:tc>
      </w:tr>
      <w:tr w:rsidR="00F85D76" w:rsidRPr="001731C4" w:rsidTr="0044651A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5618,85</w:t>
            </w:r>
          </w:p>
        </w:tc>
      </w:tr>
      <w:tr w:rsidR="00F85D76" w:rsidRPr="001731C4" w:rsidTr="0044651A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447,02</w:t>
            </w:r>
          </w:p>
        </w:tc>
      </w:tr>
      <w:tr w:rsidR="00F85D76" w:rsidRPr="001731C4" w:rsidTr="0044651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633,33</w:t>
            </w:r>
          </w:p>
        </w:tc>
      </w:tr>
      <w:tr w:rsidR="00F85D76" w:rsidRPr="001731C4" w:rsidTr="0044651A">
        <w:trPr>
          <w:trHeight w:val="42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ind w:right="24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4538,5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47E1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3428,4</w:t>
            </w:r>
          </w:p>
        </w:tc>
      </w:tr>
      <w:tr w:rsidR="00F85D76" w:rsidRPr="001731C4" w:rsidTr="0044651A">
        <w:trPr>
          <w:trHeight w:val="3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647E1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3428,4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1065,1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1065,1</w:t>
            </w:r>
          </w:p>
        </w:tc>
      </w:tr>
      <w:tr w:rsidR="00F85D76" w:rsidRPr="001731C4" w:rsidTr="0044651A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85D76" w:rsidRPr="001731C4" w:rsidTr="0044651A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D76" w:rsidRDefault="00F85D76" w:rsidP="0044651A">
            <w:pPr>
              <w:rPr>
                <w:lang w:eastAsia="zh-CN"/>
              </w:rPr>
            </w:pPr>
          </w:p>
          <w:p w:rsidR="00F85D76" w:rsidRDefault="00F85D76" w:rsidP="0044651A">
            <w:pPr>
              <w:rPr>
                <w:lang w:eastAsia="zh-CN"/>
              </w:rPr>
            </w:pPr>
          </w:p>
          <w:p w:rsidR="00F85D76" w:rsidRPr="001731C4" w:rsidRDefault="00F85D76" w:rsidP="0044651A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F85D76" w:rsidRPr="001731C4" w:rsidTr="0044651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76" w:rsidRPr="001731C4" w:rsidRDefault="00F85D76" w:rsidP="0044651A">
            <w:pPr>
              <w:rPr>
                <w:b/>
                <w:bCs/>
                <w:lang w:eastAsia="zh-CN"/>
              </w:rPr>
            </w:pPr>
            <w:r>
              <w:rPr>
                <w:b/>
                <w:sz w:val="22"/>
                <w:szCs w:val="22"/>
              </w:rPr>
              <w:t>12899,51</w:t>
            </w:r>
          </w:p>
        </w:tc>
      </w:tr>
    </w:tbl>
    <w:p w:rsidR="00F85D76" w:rsidRPr="001731C4" w:rsidRDefault="00F85D76" w:rsidP="00F85D76">
      <w:pPr>
        <w:rPr>
          <w:sz w:val="22"/>
          <w:szCs w:val="22"/>
        </w:rPr>
      </w:pPr>
    </w:p>
    <w:p w:rsidR="00F85D76" w:rsidRPr="007A0137" w:rsidRDefault="00F85D76" w:rsidP="00F85D76">
      <w:pPr>
        <w:jc w:val="right"/>
      </w:pPr>
      <w:r>
        <w:rPr>
          <w:b/>
          <w:bCs/>
        </w:rPr>
        <w:br w:type="page"/>
      </w:r>
      <w:r>
        <w:lastRenderedPageBreak/>
        <w:t xml:space="preserve">   </w:t>
      </w:r>
      <w:r w:rsidRPr="007A0137">
        <w:rPr>
          <w:bCs/>
        </w:rPr>
        <w:t xml:space="preserve">Приложение </w:t>
      </w:r>
      <w:r>
        <w:rPr>
          <w:bCs/>
        </w:rPr>
        <w:t xml:space="preserve"> №8</w:t>
      </w:r>
    </w:p>
    <w:p w:rsidR="00F85D76" w:rsidRDefault="00F85D76" w:rsidP="00F85D76">
      <w:pPr>
        <w:ind w:left="6372"/>
        <w:jc w:val="right"/>
      </w:pPr>
      <w:r w:rsidRPr="00190F9F">
        <w:t>Утвержден</w:t>
      </w:r>
      <w:r>
        <w:t>ы</w:t>
      </w:r>
      <w:r w:rsidRPr="00190F9F">
        <w:t xml:space="preserve"> </w:t>
      </w:r>
    </w:p>
    <w:p w:rsidR="00F85D76" w:rsidRPr="00190F9F" w:rsidRDefault="00F85D76" w:rsidP="00F85D76">
      <w:pPr>
        <w:ind w:left="6372"/>
        <w:jc w:val="right"/>
      </w:pPr>
      <w:r w:rsidRPr="00190F9F">
        <w:t>решением Совета депутатов</w:t>
      </w:r>
    </w:p>
    <w:p w:rsidR="00F85D76" w:rsidRDefault="00F85D76" w:rsidP="00F85D76">
      <w:pPr>
        <w:ind w:left="6372"/>
        <w:jc w:val="right"/>
      </w:pPr>
      <w:proofErr w:type="spellStart"/>
      <w:r>
        <w:t>Тартасского</w:t>
      </w:r>
      <w:proofErr w:type="spellEnd"/>
      <w:r w:rsidRPr="00190F9F">
        <w:t xml:space="preserve"> сельсовета </w:t>
      </w:r>
    </w:p>
    <w:p w:rsidR="00F85D76" w:rsidRPr="00190F9F" w:rsidRDefault="00F85D76" w:rsidP="00F85D76">
      <w:pPr>
        <w:ind w:left="6372"/>
        <w:jc w:val="right"/>
      </w:pPr>
      <w:r w:rsidRPr="00190F9F">
        <w:t xml:space="preserve">Венгеровского района </w:t>
      </w:r>
    </w:p>
    <w:p w:rsidR="00F85D76" w:rsidRDefault="00F85D76" w:rsidP="00F85D76">
      <w:pPr>
        <w:ind w:left="6372"/>
        <w:jc w:val="right"/>
      </w:pPr>
      <w:r w:rsidRPr="00190F9F">
        <w:t xml:space="preserve">Новосибирской области </w:t>
      </w:r>
    </w:p>
    <w:p w:rsidR="00F85D76" w:rsidRDefault="00F85D76" w:rsidP="00E650C9">
      <w:pPr>
        <w:ind w:left="6372"/>
        <w:jc w:val="right"/>
      </w:pPr>
      <w:r>
        <w:t>о</w:t>
      </w:r>
      <w:r w:rsidRPr="00190F9F">
        <w:t>т</w:t>
      </w:r>
      <w:r>
        <w:t xml:space="preserve">  </w:t>
      </w:r>
      <w:r w:rsidRPr="00190F9F">
        <w:t xml:space="preserve"> </w:t>
      </w:r>
      <w:r>
        <w:t>25.12</w:t>
      </w:r>
      <w:r w:rsidRPr="00190F9F">
        <w:t>.201</w:t>
      </w:r>
      <w:r>
        <w:t>9  №42</w:t>
      </w:r>
    </w:p>
    <w:p w:rsidR="00F85D76" w:rsidRDefault="00F85D76" w:rsidP="00F85D76">
      <w:pPr>
        <w:ind w:left="6372"/>
      </w:pPr>
    </w:p>
    <w:p w:rsidR="00F85D76" w:rsidRPr="00394637" w:rsidRDefault="00F85D76" w:rsidP="00F85D76">
      <w:pPr>
        <w:tabs>
          <w:tab w:val="left" w:pos="2535"/>
        </w:tabs>
        <w:jc w:val="center"/>
        <w:rPr>
          <w:b/>
        </w:rPr>
      </w:pPr>
      <w:r w:rsidRPr="00394637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 w:rsidRPr="00394637">
        <w:rPr>
          <w:b/>
        </w:rPr>
        <w:t xml:space="preserve"> сельсовета на </w:t>
      </w:r>
      <w:r>
        <w:rPr>
          <w:b/>
        </w:rPr>
        <w:t>2019</w:t>
      </w:r>
      <w:r w:rsidRPr="00394637">
        <w:rPr>
          <w:b/>
        </w:rPr>
        <w:t xml:space="preserve"> год</w:t>
      </w:r>
    </w:p>
    <w:p w:rsidR="00F85D76" w:rsidRDefault="00F85D76" w:rsidP="00F85D76">
      <w:pPr>
        <w:rPr>
          <w:szCs w:val="28"/>
        </w:rPr>
      </w:pPr>
    </w:p>
    <w:p w:rsidR="00F85D76" w:rsidRDefault="00F85D76" w:rsidP="00F85D76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4157"/>
        <w:gridCol w:w="2605"/>
      </w:tblGrid>
      <w:tr w:rsidR="00F85D76" w:rsidTr="0044651A">
        <w:tc>
          <w:tcPr>
            <w:tcW w:w="2808" w:type="dxa"/>
          </w:tcPr>
          <w:p w:rsidR="00F85D76" w:rsidRPr="00394637" w:rsidRDefault="00F85D76" w:rsidP="0044651A">
            <w:pPr>
              <w:jc w:val="center"/>
            </w:pPr>
            <w:r w:rsidRPr="00394637">
              <w:t>КОД</w:t>
            </w:r>
          </w:p>
        </w:tc>
        <w:tc>
          <w:tcPr>
            <w:tcW w:w="4157" w:type="dxa"/>
          </w:tcPr>
          <w:p w:rsidR="00F85D76" w:rsidRDefault="00F85D76" w:rsidP="0044651A">
            <w:r>
              <w:t>Наименование кода группы</w:t>
            </w:r>
            <w:proofErr w:type="gramStart"/>
            <w:r>
              <w:t xml:space="preserve"> ,</w:t>
            </w:r>
            <w:proofErr w:type="gramEnd"/>
            <w:r>
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05" w:type="dxa"/>
          </w:tcPr>
          <w:p w:rsidR="00F85D76" w:rsidRDefault="00F85D76" w:rsidP="0044651A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 год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57" w:type="dxa"/>
          </w:tcPr>
          <w:p w:rsidR="00F85D76" w:rsidRDefault="00F85D76" w:rsidP="0044651A">
            <w: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F85D76" w:rsidRDefault="00F85D76" w:rsidP="0044651A">
            <w:r>
              <w:t>302773,31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F85D76" w:rsidRDefault="00F85D76" w:rsidP="0044651A">
            <w:r>
              <w:t>Увеличение остатков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-12596742,82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F85D76" w:rsidRDefault="00F85D76" w:rsidP="0044651A">
            <w: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-12596742,82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4157" w:type="dxa"/>
          </w:tcPr>
          <w:p w:rsidR="00F85D76" w:rsidRDefault="00F85D76" w:rsidP="0044651A">
            <w:r>
              <w:t>Увеличение прочих остатков денежных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-12596742,82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4157" w:type="dxa"/>
          </w:tcPr>
          <w:p w:rsidR="00F85D76" w:rsidRDefault="00F85D76" w:rsidP="0044651A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05" w:type="dxa"/>
          </w:tcPr>
          <w:p w:rsidR="00F85D76" w:rsidRDefault="00F85D76" w:rsidP="0044651A">
            <w:r>
              <w:t>-12596742,82</w:t>
            </w:r>
          </w:p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F85D76" w:rsidRDefault="00F85D76" w:rsidP="0044651A">
            <w:r>
              <w:t>Уменьшение остатков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12899516,13</w:t>
            </w:r>
          </w:p>
          <w:p w:rsidR="00F85D76" w:rsidRDefault="00F85D76" w:rsidP="0044651A"/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F85D76" w:rsidRDefault="00F85D76" w:rsidP="0044651A">
            <w: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12899516,13</w:t>
            </w:r>
          </w:p>
          <w:p w:rsidR="00F85D76" w:rsidRDefault="00F85D76" w:rsidP="0044651A"/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4157" w:type="dxa"/>
          </w:tcPr>
          <w:p w:rsidR="00F85D76" w:rsidRDefault="00F85D76" w:rsidP="0044651A">
            <w:r>
              <w:t>Уменьшение прочих остатков денежных средств бюджетов</w:t>
            </w:r>
          </w:p>
        </w:tc>
        <w:tc>
          <w:tcPr>
            <w:tcW w:w="2605" w:type="dxa"/>
          </w:tcPr>
          <w:p w:rsidR="00F85D76" w:rsidRDefault="00F85D76" w:rsidP="0044651A">
            <w:r>
              <w:t>12899516,13</w:t>
            </w:r>
          </w:p>
          <w:p w:rsidR="00F85D76" w:rsidRDefault="00F85D76" w:rsidP="0044651A"/>
        </w:tc>
      </w:tr>
      <w:tr w:rsidR="00F85D76" w:rsidTr="0044651A">
        <w:tc>
          <w:tcPr>
            <w:tcW w:w="2808" w:type="dxa"/>
          </w:tcPr>
          <w:p w:rsidR="00F85D76" w:rsidRDefault="00F85D76" w:rsidP="0044651A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4157" w:type="dxa"/>
          </w:tcPr>
          <w:p w:rsidR="00F85D76" w:rsidRDefault="00F85D76" w:rsidP="0044651A">
            <w:r>
              <w:t>Уменьшение прочих остатков денежных средств бюджетов поселений</w:t>
            </w:r>
          </w:p>
        </w:tc>
        <w:tc>
          <w:tcPr>
            <w:tcW w:w="2605" w:type="dxa"/>
          </w:tcPr>
          <w:p w:rsidR="00F85D76" w:rsidRDefault="00F85D76" w:rsidP="0044651A">
            <w:r>
              <w:t>12899516,13</w:t>
            </w:r>
          </w:p>
          <w:p w:rsidR="00F85D76" w:rsidRDefault="00F85D76" w:rsidP="0044651A"/>
        </w:tc>
      </w:tr>
      <w:tr w:rsidR="00F85D76" w:rsidTr="0044651A">
        <w:tc>
          <w:tcPr>
            <w:tcW w:w="2808" w:type="dxa"/>
          </w:tcPr>
          <w:p w:rsidR="00F85D76" w:rsidRDefault="00F85D76" w:rsidP="0044651A"/>
        </w:tc>
        <w:tc>
          <w:tcPr>
            <w:tcW w:w="4157" w:type="dxa"/>
          </w:tcPr>
          <w:p w:rsidR="00F85D76" w:rsidRDefault="00F85D76" w:rsidP="0044651A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2605" w:type="dxa"/>
          </w:tcPr>
          <w:p w:rsidR="00F85D76" w:rsidRDefault="00F85D76" w:rsidP="0044651A">
            <w:pPr>
              <w:jc w:val="both"/>
            </w:pPr>
            <w:r>
              <w:t>302773,31</w:t>
            </w:r>
          </w:p>
        </w:tc>
      </w:tr>
    </w:tbl>
    <w:p w:rsidR="00F85D76" w:rsidRDefault="00F85D76" w:rsidP="00F85D76"/>
    <w:p w:rsidR="00F85D76" w:rsidRDefault="00F85D76" w:rsidP="00F85D76"/>
    <w:p w:rsidR="00F85D76" w:rsidRDefault="00F85D76" w:rsidP="00F85D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F85D76" w:rsidRDefault="00F85D76" w:rsidP="00F85D76">
      <w:pPr>
        <w:rPr>
          <w:sz w:val="22"/>
          <w:szCs w:val="22"/>
        </w:rPr>
      </w:pPr>
    </w:p>
    <w:p w:rsidR="00EF6651" w:rsidRDefault="00EF6651" w:rsidP="00F85D76"/>
    <w:p w:rsidR="00F85D76" w:rsidRDefault="00F85D76" w:rsidP="00EF6651">
      <w:r>
        <w:t xml:space="preserve">                                                  </w:t>
      </w:r>
    </w:p>
    <w:p w:rsidR="00EF6651" w:rsidRPr="00EF6651" w:rsidRDefault="00EF6651" w:rsidP="00EF6651"/>
    <w:p w:rsidR="00F85D76" w:rsidRPr="00860F12" w:rsidRDefault="00F85D76" w:rsidP="000667D7">
      <w:pPr>
        <w:jc w:val="right"/>
        <w:rPr>
          <w:b/>
          <w:bCs/>
        </w:rPr>
      </w:pPr>
    </w:p>
    <w:p w:rsidR="005408E6" w:rsidRPr="00EF6651" w:rsidRDefault="005408E6" w:rsidP="00EF6651">
      <w:pPr>
        <w:jc w:val="center"/>
      </w:pPr>
      <w:r w:rsidRPr="00B02161">
        <w:rPr>
          <w:b/>
          <w:bCs/>
          <w:sz w:val="28"/>
          <w:szCs w:val="28"/>
        </w:rPr>
        <w:lastRenderedPageBreak/>
        <w:t>Совет депутатов</w:t>
      </w:r>
    </w:p>
    <w:p w:rsidR="005408E6" w:rsidRPr="00B02161" w:rsidRDefault="005408E6" w:rsidP="005408E6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B02161">
        <w:rPr>
          <w:b/>
          <w:sz w:val="28"/>
          <w:szCs w:val="28"/>
        </w:rPr>
        <w:t>Тартасского</w:t>
      </w:r>
      <w:proofErr w:type="spellEnd"/>
      <w:r w:rsidRPr="00B02161">
        <w:rPr>
          <w:b/>
          <w:sz w:val="28"/>
          <w:szCs w:val="28"/>
        </w:rPr>
        <w:t xml:space="preserve"> сельсовета</w:t>
      </w:r>
    </w:p>
    <w:p w:rsidR="005408E6" w:rsidRPr="00B02161" w:rsidRDefault="005408E6" w:rsidP="005408E6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sz w:val="28"/>
          <w:szCs w:val="28"/>
        </w:rPr>
        <w:t>Венгеровского района</w:t>
      </w:r>
    </w:p>
    <w:p w:rsidR="005408E6" w:rsidRPr="00B02161" w:rsidRDefault="005408E6" w:rsidP="005408E6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bCs/>
          <w:sz w:val="28"/>
          <w:szCs w:val="28"/>
        </w:rPr>
        <w:t>Новосибирской области</w:t>
      </w:r>
    </w:p>
    <w:p w:rsidR="005408E6" w:rsidRPr="00B02161" w:rsidRDefault="00983847" w:rsidP="00983847">
      <w:pPr>
        <w:keepNext/>
        <w:spacing w:before="240"/>
        <w:outlineLvl w:val="1"/>
        <w:rPr>
          <w:b/>
          <w:bCs/>
          <w:iCs/>
          <w:sz w:val="28"/>
          <w:szCs w:val="28"/>
        </w:rPr>
      </w:pPr>
      <w:r w:rsidRPr="00983847">
        <w:rPr>
          <w:b/>
          <w:bCs/>
          <w:sz w:val="28"/>
          <w:szCs w:val="28"/>
        </w:rPr>
        <w:t xml:space="preserve">                                                     </w:t>
      </w:r>
      <w:proofErr w:type="gramStart"/>
      <w:r w:rsidR="005408E6" w:rsidRPr="00B02161">
        <w:rPr>
          <w:b/>
          <w:bCs/>
          <w:iCs/>
          <w:sz w:val="28"/>
          <w:szCs w:val="28"/>
        </w:rPr>
        <w:t>Р</w:t>
      </w:r>
      <w:proofErr w:type="gramEnd"/>
      <w:r w:rsidR="005408E6" w:rsidRPr="00B02161">
        <w:rPr>
          <w:b/>
          <w:bCs/>
          <w:iCs/>
          <w:sz w:val="28"/>
          <w:szCs w:val="28"/>
        </w:rPr>
        <w:t xml:space="preserve"> Е Ш Е Н И Е</w:t>
      </w:r>
    </w:p>
    <w:p w:rsidR="005408E6" w:rsidRPr="00B02161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 w:rsidR="00983847"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5408E6" w:rsidRPr="00B02161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(пятого созыва)</w:t>
      </w:r>
    </w:p>
    <w:p w:rsidR="005408E6" w:rsidRPr="00B02161" w:rsidRDefault="005408E6" w:rsidP="005408E6">
      <w:pPr>
        <w:spacing w:line="276" w:lineRule="auto"/>
        <w:rPr>
          <w:sz w:val="28"/>
          <w:szCs w:val="28"/>
        </w:rPr>
      </w:pPr>
    </w:p>
    <w:p w:rsidR="005408E6" w:rsidRPr="0070541F" w:rsidRDefault="00D975B2" w:rsidP="005408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5C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B349D5" w:rsidRPr="0070541F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Pr="0070541F">
        <w:rPr>
          <w:sz w:val="28"/>
          <w:szCs w:val="28"/>
        </w:rPr>
        <w:t>9</w:t>
      </w:r>
      <w:r w:rsidR="00713D6F">
        <w:rPr>
          <w:sz w:val="28"/>
          <w:szCs w:val="28"/>
        </w:rPr>
        <w:t xml:space="preserve"> </w:t>
      </w:r>
      <w:r w:rsidR="00F85C38">
        <w:rPr>
          <w:sz w:val="28"/>
          <w:szCs w:val="28"/>
        </w:rPr>
        <w:t>года</w:t>
      </w:r>
      <w:r w:rsidR="005408E6" w:rsidRPr="00B02161">
        <w:rPr>
          <w:sz w:val="28"/>
          <w:szCs w:val="28"/>
        </w:rPr>
        <w:t xml:space="preserve">                                                      </w:t>
      </w:r>
      <w:r w:rsidR="00F85C38">
        <w:rPr>
          <w:sz w:val="28"/>
          <w:szCs w:val="28"/>
        </w:rPr>
        <w:t xml:space="preserve">                       </w:t>
      </w:r>
      <w:r w:rsidR="00713D6F">
        <w:rPr>
          <w:sz w:val="28"/>
          <w:szCs w:val="28"/>
        </w:rPr>
        <w:t xml:space="preserve">    </w:t>
      </w:r>
      <w:r w:rsidR="00F85C38">
        <w:rPr>
          <w:sz w:val="28"/>
          <w:szCs w:val="28"/>
        </w:rPr>
        <w:t xml:space="preserve">  </w:t>
      </w:r>
      <w:r w:rsidR="005408E6" w:rsidRPr="00B02161">
        <w:rPr>
          <w:sz w:val="28"/>
          <w:szCs w:val="28"/>
        </w:rPr>
        <w:t xml:space="preserve"> № </w:t>
      </w:r>
      <w:r w:rsidR="00B349D5">
        <w:rPr>
          <w:sz w:val="28"/>
          <w:szCs w:val="28"/>
        </w:rPr>
        <w:t>4</w:t>
      </w:r>
      <w:r w:rsidR="00B349D5" w:rsidRPr="0070541F">
        <w:rPr>
          <w:sz w:val="28"/>
          <w:szCs w:val="28"/>
        </w:rPr>
        <w:t>3</w:t>
      </w:r>
    </w:p>
    <w:p w:rsidR="005408E6" w:rsidRPr="00B02161" w:rsidRDefault="005408E6" w:rsidP="005408E6">
      <w:pPr>
        <w:tabs>
          <w:tab w:val="left" w:pos="4080"/>
        </w:tabs>
        <w:spacing w:line="276" w:lineRule="auto"/>
        <w:rPr>
          <w:sz w:val="28"/>
          <w:szCs w:val="28"/>
        </w:rPr>
      </w:pPr>
      <w:r w:rsidRPr="00B02161">
        <w:rPr>
          <w:sz w:val="28"/>
          <w:szCs w:val="28"/>
        </w:rPr>
        <w:tab/>
        <w:t>с. Заречье</w:t>
      </w:r>
    </w:p>
    <w:p w:rsidR="005408E6" w:rsidRPr="00B02161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D24967">
        <w:rPr>
          <w:sz w:val="28"/>
          <w:szCs w:val="28"/>
        </w:rPr>
        <w:t xml:space="preserve">и </w:t>
      </w:r>
      <w:proofErr w:type="spellStart"/>
      <w:r w:rsidR="00D24967">
        <w:rPr>
          <w:sz w:val="28"/>
          <w:szCs w:val="28"/>
        </w:rPr>
        <w:t>Тартасского</w:t>
      </w:r>
      <w:proofErr w:type="spellEnd"/>
      <w:r w:rsidR="00D24967">
        <w:rPr>
          <w:sz w:val="28"/>
          <w:szCs w:val="28"/>
        </w:rPr>
        <w:t xml:space="preserve"> сельсовета на 2020</w:t>
      </w:r>
      <w:r w:rsidRPr="00B02161">
        <w:rPr>
          <w:sz w:val="28"/>
          <w:szCs w:val="28"/>
        </w:rPr>
        <w:t xml:space="preserve"> год.</w:t>
      </w:r>
    </w:p>
    <w:p w:rsidR="005408E6" w:rsidRPr="00B02161" w:rsidRDefault="005408E6" w:rsidP="005408E6">
      <w:pPr>
        <w:spacing w:line="276" w:lineRule="auto"/>
        <w:rPr>
          <w:sz w:val="28"/>
          <w:szCs w:val="28"/>
        </w:rPr>
      </w:pPr>
    </w:p>
    <w:p w:rsidR="005408E6" w:rsidRPr="00B02161" w:rsidRDefault="005408E6" w:rsidP="00B349D5">
      <w:pPr>
        <w:spacing w:line="276" w:lineRule="auto"/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       Заслушав информацию </w:t>
      </w:r>
      <w:r w:rsidR="00E07E4F">
        <w:rPr>
          <w:sz w:val="28"/>
          <w:szCs w:val="28"/>
        </w:rPr>
        <w:t xml:space="preserve">Председателя Совета  депутатов </w:t>
      </w:r>
      <w:proofErr w:type="spellStart"/>
      <w:r w:rsidR="00E07E4F">
        <w:rPr>
          <w:sz w:val="28"/>
          <w:szCs w:val="28"/>
        </w:rPr>
        <w:t>Тартасского</w:t>
      </w:r>
      <w:proofErr w:type="spellEnd"/>
      <w:r w:rsidR="00E07E4F">
        <w:rPr>
          <w:sz w:val="28"/>
          <w:szCs w:val="28"/>
        </w:rPr>
        <w:t xml:space="preserve"> сельсовета Венгеровского  района Новосибирской области</w:t>
      </w:r>
      <w:r w:rsidR="00E07E4F" w:rsidRPr="00E07E4F">
        <w:rPr>
          <w:sz w:val="28"/>
          <w:szCs w:val="28"/>
        </w:rPr>
        <w:t xml:space="preserve"> </w:t>
      </w:r>
      <w:r w:rsidR="00E07E4F">
        <w:rPr>
          <w:sz w:val="28"/>
          <w:szCs w:val="28"/>
        </w:rPr>
        <w:t xml:space="preserve">Сичкарёва Л.А. </w:t>
      </w:r>
      <w:r w:rsidR="00E07E4F" w:rsidRPr="00B02161">
        <w:rPr>
          <w:sz w:val="28"/>
          <w:szCs w:val="28"/>
        </w:rPr>
        <w:t xml:space="preserve"> </w:t>
      </w:r>
      <w:r w:rsidRPr="00B02161">
        <w:rPr>
          <w:sz w:val="28"/>
          <w:szCs w:val="28"/>
        </w:rPr>
        <w:t>«Об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D24967">
        <w:rPr>
          <w:sz w:val="28"/>
          <w:szCs w:val="28"/>
        </w:rPr>
        <w:t xml:space="preserve">и </w:t>
      </w:r>
      <w:proofErr w:type="spellStart"/>
      <w:r w:rsidR="00D24967">
        <w:rPr>
          <w:sz w:val="28"/>
          <w:szCs w:val="28"/>
        </w:rPr>
        <w:t>Тартасского</w:t>
      </w:r>
      <w:proofErr w:type="spellEnd"/>
      <w:r w:rsidR="00D24967">
        <w:rPr>
          <w:sz w:val="28"/>
          <w:szCs w:val="28"/>
        </w:rPr>
        <w:t xml:space="preserve"> сельсовета на 2020</w:t>
      </w:r>
      <w:r w:rsidRPr="00B02161">
        <w:rPr>
          <w:sz w:val="28"/>
          <w:szCs w:val="28"/>
        </w:rPr>
        <w:t xml:space="preserve"> год», в соответствии со ст. 156 Жилищного кодекса Российской Федерации.</w:t>
      </w:r>
    </w:p>
    <w:p w:rsidR="005408E6" w:rsidRPr="00B02161" w:rsidRDefault="005408E6" w:rsidP="00B349D5">
      <w:pPr>
        <w:spacing w:line="276" w:lineRule="auto"/>
        <w:jc w:val="both"/>
        <w:rPr>
          <w:sz w:val="28"/>
          <w:szCs w:val="28"/>
        </w:rPr>
      </w:pPr>
      <w:r w:rsidRPr="00B02161">
        <w:rPr>
          <w:sz w:val="28"/>
          <w:szCs w:val="28"/>
        </w:rPr>
        <w:t>СОВЕТ ДЕПУТАТОВ ТАРТАССКОГО СЕЛЬСОВЕТА РЕШИЛ:</w:t>
      </w:r>
    </w:p>
    <w:p w:rsidR="005408E6" w:rsidRPr="00B02161" w:rsidRDefault="005408E6" w:rsidP="00B349D5">
      <w:pPr>
        <w:spacing w:line="276" w:lineRule="auto"/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1. Утвердить размер платы за наём жилого помещения на территории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Тарта</w:t>
      </w:r>
      <w:r w:rsidR="00D24967">
        <w:rPr>
          <w:sz w:val="28"/>
          <w:szCs w:val="28"/>
        </w:rPr>
        <w:t>сского</w:t>
      </w:r>
      <w:proofErr w:type="spellEnd"/>
      <w:r w:rsidR="00D24967">
        <w:rPr>
          <w:sz w:val="28"/>
          <w:szCs w:val="28"/>
        </w:rPr>
        <w:t xml:space="preserve"> сельсовета на 2020</w:t>
      </w:r>
      <w:r w:rsidRPr="00B02161">
        <w:rPr>
          <w:sz w:val="28"/>
          <w:szCs w:val="28"/>
        </w:rPr>
        <w:t xml:space="preserve"> год в размере 3 рубля 40 коп</w:t>
      </w:r>
      <w:proofErr w:type="gramStart"/>
      <w:r w:rsidRPr="00B02161">
        <w:rPr>
          <w:sz w:val="28"/>
          <w:szCs w:val="28"/>
        </w:rPr>
        <w:t>.</w:t>
      </w:r>
      <w:proofErr w:type="gramEnd"/>
      <w:r w:rsidRPr="00B02161">
        <w:rPr>
          <w:sz w:val="28"/>
          <w:szCs w:val="28"/>
        </w:rPr>
        <w:t xml:space="preserve"> </w:t>
      </w:r>
      <w:proofErr w:type="gramStart"/>
      <w:r w:rsidRPr="00B02161">
        <w:rPr>
          <w:sz w:val="28"/>
          <w:szCs w:val="28"/>
        </w:rPr>
        <w:t>з</w:t>
      </w:r>
      <w:proofErr w:type="gramEnd"/>
      <w:r w:rsidRPr="00B02161">
        <w:rPr>
          <w:sz w:val="28"/>
          <w:szCs w:val="28"/>
        </w:rPr>
        <w:t>а 1 кв.м. жилого помещения в месяц.</w:t>
      </w:r>
    </w:p>
    <w:p w:rsidR="005408E6" w:rsidRPr="00B02161" w:rsidRDefault="005408E6" w:rsidP="00B349D5">
      <w:pPr>
        <w:spacing w:line="276" w:lineRule="auto"/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2. Установить размер платы за содержание и ремонт жилого помещения для нанимателей жилого помещения по дого</w:t>
      </w:r>
      <w:r w:rsidR="00D24967">
        <w:rPr>
          <w:sz w:val="28"/>
          <w:szCs w:val="28"/>
        </w:rPr>
        <w:t>ворам социального найма на 2020</w:t>
      </w:r>
      <w:r w:rsidRPr="00B02161">
        <w:rPr>
          <w:sz w:val="28"/>
          <w:szCs w:val="28"/>
        </w:rPr>
        <w:t xml:space="preserve"> год в размере 20 рублей 66 копеек за 1 кв.м. в месяц.</w:t>
      </w:r>
    </w:p>
    <w:p w:rsidR="00B349D5" w:rsidRPr="00875B75" w:rsidRDefault="005408E6" w:rsidP="00B349D5">
      <w:pPr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3.</w:t>
      </w:r>
      <w:r w:rsidR="00B349D5" w:rsidRPr="00B349D5">
        <w:rPr>
          <w:sz w:val="28"/>
          <w:szCs w:val="28"/>
        </w:rPr>
        <w:t xml:space="preserve"> </w:t>
      </w:r>
      <w:r w:rsidR="00B349D5" w:rsidRPr="00875B75">
        <w:rPr>
          <w:sz w:val="28"/>
          <w:szCs w:val="28"/>
        </w:rPr>
        <w:t xml:space="preserve">Решение опубликовать в газете «Бюллетень </w:t>
      </w:r>
      <w:proofErr w:type="spellStart"/>
      <w:r w:rsidR="00B349D5" w:rsidRPr="00875B75">
        <w:rPr>
          <w:sz w:val="28"/>
          <w:szCs w:val="28"/>
        </w:rPr>
        <w:t>Тартасского</w:t>
      </w:r>
      <w:proofErr w:type="spellEnd"/>
      <w:r w:rsidR="00B349D5" w:rsidRPr="00875B75">
        <w:rPr>
          <w:sz w:val="28"/>
          <w:szCs w:val="28"/>
        </w:rPr>
        <w:t xml:space="preserve"> сельсовета Венгеровского района Новосибирской области», разместить на официальном сайте администрации </w:t>
      </w:r>
      <w:proofErr w:type="spellStart"/>
      <w:r w:rsidR="00B349D5" w:rsidRPr="00875B75">
        <w:rPr>
          <w:sz w:val="28"/>
          <w:szCs w:val="28"/>
        </w:rPr>
        <w:t>Тартасского</w:t>
      </w:r>
      <w:proofErr w:type="spellEnd"/>
      <w:r w:rsidR="00B349D5" w:rsidRPr="00875B75">
        <w:rPr>
          <w:sz w:val="28"/>
          <w:szCs w:val="28"/>
        </w:rPr>
        <w:t xml:space="preserve"> сельсовета.</w:t>
      </w:r>
    </w:p>
    <w:p w:rsidR="005408E6" w:rsidRPr="0070541F" w:rsidRDefault="005408E6" w:rsidP="005408E6">
      <w:pPr>
        <w:spacing w:line="276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651" w:rsidTr="00357FC9">
        <w:tc>
          <w:tcPr>
            <w:tcW w:w="4785" w:type="dxa"/>
          </w:tcPr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EF6651" w:rsidRDefault="00EF6651" w:rsidP="0035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EF6651" w:rsidRDefault="00EF6651" w:rsidP="00357FC9">
            <w:pPr>
              <w:rPr>
                <w:sz w:val="28"/>
                <w:szCs w:val="28"/>
              </w:rPr>
            </w:pPr>
          </w:p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EF6651" w:rsidRDefault="00EF6651" w:rsidP="00357FC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EF6651" w:rsidRDefault="00EF6651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F6651" w:rsidRDefault="00EF6651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EF6651" w:rsidRDefault="00EF6651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EF6651" w:rsidRDefault="00EF6651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EF6651" w:rsidRDefault="00EF6651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EF6651" w:rsidRDefault="00EF6651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983847" w:rsidRDefault="00983847" w:rsidP="005408E6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</w:p>
    <w:p w:rsidR="005408E6" w:rsidRPr="00B02161" w:rsidRDefault="00983847" w:rsidP="005408E6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</w:t>
      </w:r>
      <w:r w:rsidR="00033956" w:rsidRPr="00D975B2">
        <w:rPr>
          <w:b/>
          <w:bCs/>
          <w:sz w:val="28"/>
          <w:szCs w:val="28"/>
        </w:rPr>
        <w:t xml:space="preserve"> </w:t>
      </w:r>
      <w:r w:rsidR="005408E6" w:rsidRPr="00B02161">
        <w:rPr>
          <w:b/>
          <w:bCs/>
          <w:sz w:val="28"/>
          <w:szCs w:val="28"/>
        </w:rPr>
        <w:t>Совет депутатов</w:t>
      </w:r>
    </w:p>
    <w:p w:rsidR="005408E6" w:rsidRPr="00B02161" w:rsidRDefault="005408E6" w:rsidP="005408E6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B02161">
        <w:rPr>
          <w:b/>
          <w:sz w:val="28"/>
          <w:szCs w:val="28"/>
        </w:rPr>
        <w:t>Тартасского</w:t>
      </w:r>
      <w:proofErr w:type="spellEnd"/>
      <w:r w:rsidRPr="00B02161">
        <w:rPr>
          <w:b/>
          <w:sz w:val="28"/>
          <w:szCs w:val="28"/>
        </w:rPr>
        <w:t xml:space="preserve"> сельсовета</w:t>
      </w:r>
    </w:p>
    <w:p w:rsidR="005408E6" w:rsidRPr="00B02161" w:rsidRDefault="005408E6" w:rsidP="005408E6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sz w:val="28"/>
          <w:szCs w:val="28"/>
        </w:rPr>
        <w:t>Венгеровского района</w:t>
      </w:r>
    </w:p>
    <w:p w:rsidR="005408E6" w:rsidRPr="00B02161" w:rsidRDefault="005408E6" w:rsidP="005408E6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bCs/>
          <w:sz w:val="28"/>
          <w:szCs w:val="28"/>
        </w:rPr>
        <w:t>Новосибирской области</w:t>
      </w:r>
    </w:p>
    <w:p w:rsidR="005408E6" w:rsidRPr="00B02161" w:rsidRDefault="005408E6" w:rsidP="005408E6">
      <w:pPr>
        <w:spacing w:line="276" w:lineRule="auto"/>
        <w:jc w:val="center"/>
        <w:rPr>
          <w:b/>
          <w:bCs/>
          <w:sz w:val="28"/>
          <w:szCs w:val="28"/>
        </w:rPr>
      </w:pPr>
    </w:p>
    <w:p w:rsidR="005408E6" w:rsidRPr="00B02161" w:rsidRDefault="005408E6" w:rsidP="005408E6">
      <w:pPr>
        <w:keepNext/>
        <w:spacing w:before="24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B02161">
        <w:rPr>
          <w:b/>
          <w:bCs/>
          <w:iCs/>
          <w:sz w:val="28"/>
          <w:szCs w:val="28"/>
        </w:rPr>
        <w:t>Р</w:t>
      </w:r>
      <w:proofErr w:type="gramEnd"/>
      <w:r w:rsidRPr="00B02161">
        <w:rPr>
          <w:b/>
          <w:bCs/>
          <w:iCs/>
          <w:sz w:val="28"/>
          <w:szCs w:val="28"/>
        </w:rPr>
        <w:t xml:space="preserve"> Е Ш Е Н И Е</w:t>
      </w:r>
    </w:p>
    <w:p w:rsidR="005408E6" w:rsidRPr="00B02161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 w:rsidR="00983847">
        <w:rPr>
          <w:sz w:val="28"/>
          <w:szCs w:val="28"/>
        </w:rPr>
        <w:t>пятьдесят пятой</w:t>
      </w:r>
      <w:r w:rsidR="00983847" w:rsidRPr="00B02161">
        <w:rPr>
          <w:sz w:val="28"/>
          <w:szCs w:val="28"/>
        </w:rPr>
        <w:t xml:space="preserve"> </w:t>
      </w:r>
      <w:r w:rsidRPr="00B02161">
        <w:rPr>
          <w:sz w:val="28"/>
          <w:szCs w:val="28"/>
        </w:rPr>
        <w:t>сессии)</w:t>
      </w:r>
    </w:p>
    <w:p w:rsidR="005408E6" w:rsidRPr="00B02161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(пятого созыва)</w:t>
      </w:r>
    </w:p>
    <w:p w:rsidR="005408E6" w:rsidRPr="00B02161" w:rsidRDefault="005408E6" w:rsidP="005408E6">
      <w:pPr>
        <w:spacing w:line="276" w:lineRule="auto"/>
        <w:rPr>
          <w:sz w:val="28"/>
          <w:szCs w:val="28"/>
        </w:rPr>
      </w:pPr>
    </w:p>
    <w:p w:rsidR="005408E6" w:rsidRPr="0070541F" w:rsidRDefault="00B349D5" w:rsidP="005408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4F7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70541F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Pr="0070541F">
        <w:rPr>
          <w:sz w:val="28"/>
          <w:szCs w:val="28"/>
        </w:rPr>
        <w:t>9</w:t>
      </w:r>
      <w:r w:rsidR="00DA1EE9">
        <w:rPr>
          <w:sz w:val="28"/>
          <w:szCs w:val="28"/>
        </w:rPr>
        <w:t xml:space="preserve"> </w:t>
      </w:r>
      <w:r w:rsidR="001E4F79">
        <w:rPr>
          <w:sz w:val="28"/>
          <w:szCs w:val="28"/>
        </w:rPr>
        <w:t>года</w:t>
      </w:r>
      <w:r w:rsidR="005408E6" w:rsidRPr="00B02161">
        <w:rPr>
          <w:sz w:val="28"/>
          <w:szCs w:val="28"/>
        </w:rPr>
        <w:t xml:space="preserve">                                                    </w:t>
      </w:r>
      <w:r w:rsidR="001E4F79">
        <w:rPr>
          <w:sz w:val="28"/>
          <w:szCs w:val="28"/>
        </w:rPr>
        <w:t xml:space="preserve">                         </w:t>
      </w:r>
      <w:r w:rsidR="005408E6" w:rsidRPr="00B02161">
        <w:rPr>
          <w:sz w:val="28"/>
          <w:szCs w:val="28"/>
        </w:rPr>
        <w:t xml:space="preserve">  № </w:t>
      </w:r>
      <w:r w:rsidRPr="0070541F">
        <w:rPr>
          <w:sz w:val="28"/>
          <w:szCs w:val="28"/>
        </w:rPr>
        <w:t>44</w:t>
      </w:r>
    </w:p>
    <w:p w:rsidR="005408E6" w:rsidRPr="00B02161" w:rsidRDefault="005408E6" w:rsidP="005408E6">
      <w:pPr>
        <w:tabs>
          <w:tab w:val="left" w:pos="4080"/>
        </w:tabs>
        <w:spacing w:line="276" w:lineRule="auto"/>
        <w:rPr>
          <w:sz w:val="28"/>
          <w:szCs w:val="28"/>
        </w:rPr>
      </w:pPr>
      <w:r w:rsidRPr="00B02161">
        <w:rPr>
          <w:sz w:val="28"/>
          <w:szCs w:val="28"/>
        </w:rPr>
        <w:tab/>
        <w:t>с. Заречье</w:t>
      </w:r>
    </w:p>
    <w:p w:rsidR="00983847" w:rsidRDefault="005408E6" w:rsidP="005408E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Об утверждении размера платы по вывозу жидких бытовых отходов</w:t>
      </w:r>
      <w:r w:rsidR="00983847">
        <w:rPr>
          <w:sz w:val="28"/>
          <w:szCs w:val="28"/>
        </w:rPr>
        <w:t xml:space="preserve"> </w:t>
      </w:r>
    </w:p>
    <w:p w:rsidR="005408E6" w:rsidRPr="00B02161" w:rsidRDefault="00983847" w:rsidP="005408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5408E6" w:rsidRPr="00B02161">
        <w:rPr>
          <w:sz w:val="28"/>
          <w:szCs w:val="28"/>
        </w:rPr>
        <w:t xml:space="preserve"> год.</w:t>
      </w:r>
    </w:p>
    <w:p w:rsidR="005408E6" w:rsidRPr="00B02161" w:rsidRDefault="005408E6" w:rsidP="005408E6">
      <w:pPr>
        <w:spacing w:line="276" w:lineRule="auto"/>
        <w:rPr>
          <w:sz w:val="28"/>
          <w:szCs w:val="28"/>
        </w:rPr>
      </w:pPr>
    </w:p>
    <w:p w:rsidR="005408E6" w:rsidRPr="00B02161" w:rsidRDefault="005408E6" w:rsidP="00E07E4F">
      <w:pPr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       Заслушав информацию </w:t>
      </w:r>
      <w:r w:rsidR="00E07E4F">
        <w:rPr>
          <w:sz w:val="28"/>
          <w:szCs w:val="28"/>
        </w:rPr>
        <w:t xml:space="preserve">Председателя Совета  депутатов </w:t>
      </w:r>
      <w:proofErr w:type="spellStart"/>
      <w:r w:rsidR="00E07E4F">
        <w:rPr>
          <w:sz w:val="28"/>
          <w:szCs w:val="28"/>
        </w:rPr>
        <w:t>Тартасского</w:t>
      </w:r>
      <w:proofErr w:type="spellEnd"/>
      <w:r w:rsidR="00E07E4F">
        <w:rPr>
          <w:sz w:val="28"/>
          <w:szCs w:val="28"/>
        </w:rPr>
        <w:t xml:space="preserve"> сельсовета Венгеровского  района Новосибирской области</w:t>
      </w:r>
      <w:r w:rsidR="00E07E4F" w:rsidRPr="00E07E4F">
        <w:rPr>
          <w:sz w:val="28"/>
          <w:szCs w:val="28"/>
        </w:rPr>
        <w:t xml:space="preserve"> </w:t>
      </w:r>
      <w:r w:rsidR="00E07E4F">
        <w:rPr>
          <w:sz w:val="28"/>
          <w:szCs w:val="28"/>
        </w:rPr>
        <w:t xml:space="preserve">Сичкарёва Л.А. </w:t>
      </w:r>
      <w:r w:rsidRPr="00B02161">
        <w:rPr>
          <w:sz w:val="28"/>
          <w:szCs w:val="28"/>
        </w:rPr>
        <w:t xml:space="preserve"> «Об утверждении размера платы по вывозу жидких бытовых отходов </w:t>
      </w:r>
      <w:r w:rsidR="00414568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</w:t>
      </w:r>
      <w:r w:rsidRPr="00B02161">
        <w:rPr>
          <w:sz w:val="28"/>
          <w:szCs w:val="28"/>
        </w:rPr>
        <w:t>», в соответствии с</w:t>
      </w:r>
      <w:r>
        <w:rPr>
          <w:sz w:val="28"/>
          <w:szCs w:val="28"/>
        </w:rPr>
        <w:t xml:space="preserve"> Жилищным кодексом</w:t>
      </w:r>
      <w:r w:rsidRPr="00B02161">
        <w:rPr>
          <w:sz w:val="28"/>
          <w:szCs w:val="28"/>
        </w:rPr>
        <w:t xml:space="preserve"> Российской Федерации.</w:t>
      </w:r>
    </w:p>
    <w:p w:rsidR="005408E6" w:rsidRPr="00B02161" w:rsidRDefault="005408E6" w:rsidP="007137CE">
      <w:pPr>
        <w:spacing w:line="276" w:lineRule="auto"/>
        <w:jc w:val="both"/>
        <w:rPr>
          <w:sz w:val="28"/>
          <w:szCs w:val="28"/>
        </w:rPr>
      </w:pPr>
      <w:r w:rsidRPr="00B02161">
        <w:rPr>
          <w:sz w:val="28"/>
          <w:szCs w:val="28"/>
        </w:rPr>
        <w:t>СОВЕТ ДЕПУТАТОВ ТАРТАССКОГО СЕЛЬСОВЕТА РЕШИЛ:</w:t>
      </w:r>
    </w:p>
    <w:p w:rsidR="005408E6" w:rsidRPr="007137CE" w:rsidRDefault="005408E6" w:rsidP="007137CE">
      <w:pPr>
        <w:jc w:val="both"/>
        <w:rPr>
          <w:sz w:val="28"/>
          <w:szCs w:val="28"/>
        </w:rPr>
      </w:pPr>
      <w:r w:rsidRPr="00B0216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Pr="00B02161">
        <w:rPr>
          <w:sz w:val="28"/>
          <w:szCs w:val="28"/>
        </w:rPr>
        <w:t xml:space="preserve">. </w:t>
      </w:r>
      <w:r w:rsidR="007137CE" w:rsidRPr="007F7B5A">
        <w:rPr>
          <w:sz w:val="28"/>
          <w:szCs w:val="28"/>
        </w:rPr>
        <w:t>Для МУП «</w:t>
      </w:r>
      <w:proofErr w:type="spellStart"/>
      <w:r w:rsidR="007137CE" w:rsidRPr="007F7B5A">
        <w:rPr>
          <w:sz w:val="28"/>
          <w:szCs w:val="28"/>
        </w:rPr>
        <w:t>Тартасское</w:t>
      </w:r>
      <w:proofErr w:type="spellEnd"/>
      <w:r w:rsidR="007137CE" w:rsidRPr="007F7B5A">
        <w:rPr>
          <w:sz w:val="28"/>
          <w:szCs w:val="28"/>
        </w:rPr>
        <w:t xml:space="preserve"> ЖКХ» установить тариф за </w:t>
      </w:r>
      <w:smartTag w:uri="urn:schemas-microsoft-com:office:smarttags" w:element="metricconverter">
        <w:smartTagPr>
          <w:attr w:name="ProductID" w:val="1 м"/>
        </w:smartTagPr>
        <w:r w:rsidR="007137CE" w:rsidRPr="007F7B5A">
          <w:rPr>
            <w:sz w:val="28"/>
            <w:szCs w:val="28"/>
          </w:rPr>
          <w:t>1 м</w:t>
        </w:r>
      </w:smartTag>
      <w:r w:rsidR="007137CE" w:rsidRPr="007F7B5A">
        <w:rPr>
          <w:sz w:val="28"/>
          <w:szCs w:val="28"/>
        </w:rPr>
        <w:t>. куб. по вывозу жидких бытовых отходов для юридических лиц 135 рубль, для физических лиц 117 рублей.</w:t>
      </w:r>
    </w:p>
    <w:p w:rsidR="00B349D5" w:rsidRPr="00875B75" w:rsidRDefault="005408E6" w:rsidP="00713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B021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49D5" w:rsidRPr="00875B75">
        <w:rPr>
          <w:sz w:val="28"/>
          <w:szCs w:val="28"/>
        </w:rPr>
        <w:t xml:space="preserve">Решение опубликовать в газете «Бюллетень </w:t>
      </w:r>
      <w:proofErr w:type="spellStart"/>
      <w:r w:rsidR="00B349D5" w:rsidRPr="00875B75">
        <w:rPr>
          <w:sz w:val="28"/>
          <w:szCs w:val="28"/>
        </w:rPr>
        <w:t>Тартасского</w:t>
      </w:r>
      <w:proofErr w:type="spellEnd"/>
      <w:r w:rsidR="00B349D5" w:rsidRPr="00875B75">
        <w:rPr>
          <w:sz w:val="28"/>
          <w:szCs w:val="28"/>
        </w:rPr>
        <w:t xml:space="preserve"> сельсовета Венгеровского района Новосибирской области», разместить на официальном сайте администрации </w:t>
      </w:r>
      <w:proofErr w:type="spellStart"/>
      <w:r w:rsidR="00B349D5" w:rsidRPr="00875B75">
        <w:rPr>
          <w:sz w:val="28"/>
          <w:szCs w:val="28"/>
        </w:rPr>
        <w:t>Тартасского</w:t>
      </w:r>
      <w:proofErr w:type="spellEnd"/>
      <w:r w:rsidR="00B349D5" w:rsidRPr="00875B75">
        <w:rPr>
          <w:sz w:val="28"/>
          <w:szCs w:val="28"/>
        </w:rPr>
        <w:t xml:space="preserve"> сельсовета.</w:t>
      </w:r>
    </w:p>
    <w:p w:rsidR="005408E6" w:rsidRDefault="005408E6" w:rsidP="005408E6">
      <w:pPr>
        <w:spacing w:line="276" w:lineRule="auto"/>
        <w:rPr>
          <w:sz w:val="28"/>
          <w:szCs w:val="28"/>
        </w:rPr>
      </w:pPr>
    </w:p>
    <w:p w:rsidR="005408E6" w:rsidRDefault="005408E6" w:rsidP="005408E6">
      <w:pPr>
        <w:spacing w:line="276" w:lineRule="auto"/>
        <w:rPr>
          <w:sz w:val="28"/>
          <w:szCs w:val="28"/>
        </w:rPr>
      </w:pPr>
    </w:p>
    <w:p w:rsidR="005408E6" w:rsidRPr="00B349D5" w:rsidRDefault="005408E6" w:rsidP="005408E6">
      <w:pPr>
        <w:spacing w:line="276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2539" w:rsidTr="00357FC9">
        <w:tc>
          <w:tcPr>
            <w:tcW w:w="4785" w:type="dxa"/>
          </w:tcPr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802539" w:rsidRDefault="00802539" w:rsidP="00357FC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1F6B54" w:rsidRDefault="001F6B54" w:rsidP="001F6B54"/>
    <w:p w:rsidR="00802539" w:rsidRDefault="00802539" w:rsidP="001F6B54"/>
    <w:p w:rsidR="00802539" w:rsidRDefault="00802539" w:rsidP="001F6B54"/>
    <w:p w:rsidR="00802539" w:rsidRDefault="00802539" w:rsidP="001F6B54"/>
    <w:p w:rsidR="00A120FB" w:rsidRDefault="00A120FB" w:rsidP="001E4F79"/>
    <w:p w:rsidR="001E4F79" w:rsidRDefault="001E4F79" w:rsidP="001E4F79"/>
    <w:p w:rsidR="00F816AB" w:rsidRPr="00370131" w:rsidRDefault="001E4F79" w:rsidP="00A120F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lastRenderedPageBreak/>
        <w:t xml:space="preserve">                    </w:t>
      </w:r>
      <w:r w:rsidR="00A120FB">
        <w:t xml:space="preserve">                                      </w:t>
      </w:r>
      <w:r w:rsidR="00F816AB" w:rsidRPr="00370131">
        <w:rPr>
          <w:b/>
          <w:sz w:val="28"/>
          <w:szCs w:val="28"/>
        </w:rPr>
        <w:t>Совет депутатов</w:t>
      </w:r>
    </w:p>
    <w:p w:rsidR="00F816AB" w:rsidRPr="00370131" w:rsidRDefault="00F816AB" w:rsidP="00F816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370131">
        <w:rPr>
          <w:b/>
          <w:sz w:val="28"/>
          <w:szCs w:val="28"/>
        </w:rPr>
        <w:t>Тартасского</w:t>
      </w:r>
      <w:proofErr w:type="spellEnd"/>
      <w:r w:rsidRPr="00370131">
        <w:rPr>
          <w:b/>
          <w:sz w:val="28"/>
          <w:szCs w:val="28"/>
        </w:rPr>
        <w:t xml:space="preserve"> сельсовета</w:t>
      </w:r>
    </w:p>
    <w:p w:rsidR="00F816AB" w:rsidRPr="00370131" w:rsidRDefault="00F816AB" w:rsidP="00F816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70131">
        <w:rPr>
          <w:b/>
          <w:sz w:val="28"/>
          <w:szCs w:val="28"/>
        </w:rPr>
        <w:t>Венгеровского района</w:t>
      </w:r>
    </w:p>
    <w:p w:rsidR="00F816AB" w:rsidRPr="001E4F79" w:rsidRDefault="00F816AB" w:rsidP="001E4F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70131">
        <w:rPr>
          <w:b/>
          <w:sz w:val="28"/>
          <w:szCs w:val="28"/>
        </w:rPr>
        <w:t>Новосибирской области</w:t>
      </w:r>
    </w:p>
    <w:p w:rsidR="00F816AB" w:rsidRPr="00B02161" w:rsidRDefault="00F816AB" w:rsidP="00F816AB">
      <w:pPr>
        <w:keepNext/>
        <w:spacing w:before="24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B02161">
        <w:rPr>
          <w:b/>
          <w:bCs/>
          <w:iCs/>
          <w:sz w:val="28"/>
          <w:szCs w:val="28"/>
        </w:rPr>
        <w:t>Р</w:t>
      </w:r>
      <w:proofErr w:type="gramEnd"/>
      <w:r w:rsidRPr="00B02161">
        <w:rPr>
          <w:b/>
          <w:bCs/>
          <w:iCs/>
          <w:sz w:val="28"/>
          <w:szCs w:val="28"/>
        </w:rPr>
        <w:t xml:space="preserve"> Е Ш Е Н И Е</w:t>
      </w:r>
    </w:p>
    <w:p w:rsidR="00F816AB" w:rsidRPr="00B02161" w:rsidRDefault="00F816AB" w:rsidP="00F816AB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F816AB" w:rsidRPr="00370131" w:rsidRDefault="00F816AB" w:rsidP="00F816A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2161">
        <w:rPr>
          <w:sz w:val="28"/>
          <w:szCs w:val="28"/>
        </w:rPr>
        <w:t>(пятого созыва)</w:t>
      </w:r>
    </w:p>
    <w:p w:rsidR="00F816AB" w:rsidRPr="00370131" w:rsidRDefault="00F816AB" w:rsidP="00F816A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816AB" w:rsidRPr="00370131" w:rsidRDefault="00DA1EE9" w:rsidP="00F81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16AB">
        <w:rPr>
          <w:sz w:val="28"/>
          <w:szCs w:val="28"/>
        </w:rPr>
        <w:t>25.12.2019</w:t>
      </w:r>
      <w:r>
        <w:rPr>
          <w:sz w:val="28"/>
          <w:szCs w:val="28"/>
        </w:rPr>
        <w:t xml:space="preserve"> года</w:t>
      </w:r>
      <w:r w:rsidR="00F816AB" w:rsidRPr="0037013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F816AB" w:rsidRPr="00370131">
        <w:rPr>
          <w:sz w:val="28"/>
          <w:szCs w:val="28"/>
        </w:rPr>
        <w:t xml:space="preserve">  № </w:t>
      </w:r>
      <w:r w:rsidR="00F816AB">
        <w:rPr>
          <w:sz w:val="28"/>
          <w:szCs w:val="28"/>
        </w:rPr>
        <w:t>45</w:t>
      </w:r>
    </w:p>
    <w:p w:rsidR="001E4F79" w:rsidRPr="00B02161" w:rsidRDefault="001E4F79" w:rsidP="001E4F79">
      <w:pPr>
        <w:tabs>
          <w:tab w:val="left" w:pos="4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02161">
        <w:rPr>
          <w:sz w:val="28"/>
          <w:szCs w:val="28"/>
        </w:rPr>
        <w:t>с. Заречье</w:t>
      </w:r>
    </w:p>
    <w:p w:rsidR="00F816AB" w:rsidRPr="00370131" w:rsidRDefault="00F816AB" w:rsidP="001E4F79">
      <w:pPr>
        <w:tabs>
          <w:tab w:val="left" w:pos="4065"/>
        </w:tabs>
        <w:rPr>
          <w:sz w:val="28"/>
          <w:szCs w:val="28"/>
        </w:rPr>
      </w:pPr>
    </w:p>
    <w:p w:rsidR="00F816AB" w:rsidRPr="00370131" w:rsidRDefault="00F816AB" w:rsidP="00F816AB">
      <w:pPr>
        <w:jc w:val="center"/>
        <w:rPr>
          <w:sz w:val="28"/>
          <w:szCs w:val="28"/>
        </w:rPr>
      </w:pPr>
      <w:r w:rsidRPr="0037013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Pr="00370131">
        <w:rPr>
          <w:sz w:val="28"/>
          <w:szCs w:val="28"/>
        </w:rPr>
        <w:t>№ 32 от 17.11.2014 г. «</w:t>
      </w:r>
      <w:r w:rsidRPr="00370131">
        <w:rPr>
          <w:bCs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370131">
        <w:rPr>
          <w:bCs/>
          <w:sz w:val="28"/>
          <w:szCs w:val="28"/>
        </w:rPr>
        <w:t>Тартасского</w:t>
      </w:r>
      <w:proofErr w:type="spellEnd"/>
      <w:r w:rsidRPr="00370131">
        <w:rPr>
          <w:bCs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</w:t>
      </w:r>
      <w:r w:rsidRPr="00370131">
        <w:rPr>
          <w:sz w:val="28"/>
          <w:szCs w:val="28"/>
        </w:rPr>
        <w:t>».</w:t>
      </w:r>
    </w:p>
    <w:p w:rsidR="00F816AB" w:rsidRPr="00370131" w:rsidRDefault="00F816AB" w:rsidP="00F816AB">
      <w:pPr>
        <w:jc w:val="center"/>
        <w:rPr>
          <w:sz w:val="28"/>
          <w:szCs w:val="28"/>
        </w:rPr>
      </w:pPr>
    </w:p>
    <w:p w:rsidR="00F816AB" w:rsidRPr="00370131" w:rsidRDefault="00F816AB" w:rsidP="00F81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37ACD">
        <w:rPr>
          <w:sz w:val="28"/>
          <w:szCs w:val="28"/>
        </w:rPr>
        <w:t xml:space="preserve">В целях приведения решения </w:t>
      </w:r>
      <w:r>
        <w:rPr>
          <w:sz w:val="28"/>
          <w:szCs w:val="20"/>
        </w:rPr>
        <w:t>Совета депутатов</w:t>
      </w:r>
      <w:r w:rsidRPr="00BC21FA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Тартасского</w:t>
      </w:r>
      <w:proofErr w:type="spellEnd"/>
      <w:r>
        <w:rPr>
          <w:sz w:val="28"/>
          <w:szCs w:val="20"/>
        </w:rPr>
        <w:t xml:space="preserve"> сельсовета Венгеровского района Новосибирской области от </w:t>
      </w:r>
      <w:r w:rsidRPr="00370131">
        <w:rPr>
          <w:sz w:val="28"/>
          <w:szCs w:val="28"/>
        </w:rPr>
        <w:t>№ 32 от 17.11.2014 г. «</w:t>
      </w:r>
      <w:r w:rsidRPr="00370131">
        <w:rPr>
          <w:bCs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370131">
        <w:rPr>
          <w:bCs/>
          <w:sz w:val="28"/>
          <w:szCs w:val="28"/>
        </w:rPr>
        <w:t>Тартасского</w:t>
      </w:r>
      <w:proofErr w:type="spellEnd"/>
      <w:r w:rsidRPr="00370131">
        <w:rPr>
          <w:bCs/>
          <w:sz w:val="28"/>
          <w:szCs w:val="28"/>
        </w:rPr>
        <w:t xml:space="preserve"> сельсовета Венгеровского района Новосибирской области налога на имущество физических лиц</w:t>
      </w:r>
      <w:r w:rsidRPr="00370131">
        <w:rPr>
          <w:sz w:val="28"/>
          <w:szCs w:val="28"/>
        </w:rPr>
        <w:t>»</w:t>
      </w:r>
      <w:r>
        <w:rPr>
          <w:sz w:val="28"/>
          <w:szCs w:val="20"/>
        </w:rPr>
        <w:t xml:space="preserve"> </w:t>
      </w:r>
      <w:r w:rsidRPr="00437ACD">
        <w:rPr>
          <w:sz w:val="28"/>
          <w:szCs w:val="28"/>
        </w:rPr>
        <w:t>(</w:t>
      </w:r>
      <w:r>
        <w:rPr>
          <w:sz w:val="28"/>
          <w:szCs w:val="28"/>
        </w:rPr>
        <w:t>с изменениями  от 06.07</w:t>
      </w:r>
      <w:r w:rsidRPr="00437ACD">
        <w:rPr>
          <w:sz w:val="28"/>
          <w:szCs w:val="28"/>
        </w:rPr>
        <w:t>.201</w:t>
      </w:r>
      <w:r>
        <w:rPr>
          <w:sz w:val="28"/>
          <w:szCs w:val="28"/>
        </w:rPr>
        <w:t>8г. № 21</w:t>
      </w:r>
      <w:r w:rsidRPr="00437A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37ACD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е с федеральным законодательством, руководствуясь </w:t>
      </w:r>
      <w:r w:rsidRPr="00437ACD">
        <w:rPr>
          <w:sz w:val="28"/>
          <w:szCs w:val="28"/>
        </w:rPr>
        <w:t xml:space="preserve"> Федеральным законом от 3 августа 2018 года №334-ФЗ «О внесении изменений в статью 52</w:t>
      </w:r>
      <w:proofErr w:type="gramEnd"/>
      <w:r w:rsidRPr="00437ACD">
        <w:rPr>
          <w:sz w:val="28"/>
          <w:szCs w:val="28"/>
        </w:rPr>
        <w:t xml:space="preserve"> части первой и часть вторую Налогового кодекса Российской Федерации»</w:t>
      </w:r>
      <w:r w:rsidRPr="00370131">
        <w:rPr>
          <w:sz w:val="28"/>
          <w:szCs w:val="28"/>
        </w:rPr>
        <w:t>:</w:t>
      </w:r>
    </w:p>
    <w:p w:rsidR="00F816AB" w:rsidRPr="00370131" w:rsidRDefault="00F816AB" w:rsidP="00F816AB">
      <w:pPr>
        <w:jc w:val="both"/>
        <w:rPr>
          <w:sz w:val="28"/>
          <w:szCs w:val="28"/>
        </w:rPr>
      </w:pPr>
      <w:r w:rsidRPr="00370131">
        <w:rPr>
          <w:sz w:val="28"/>
          <w:szCs w:val="28"/>
        </w:rPr>
        <w:t>СОВЕТ ДЕПУТАТОВ ТАРТАССКОГО СЕЛЬСОВЕТА РЕШИЛ:</w:t>
      </w:r>
    </w:p>
    <w:p w:rsidR="00F816AB" w:rsidRPr="00A120FB" w:rsidRDefault="00A120FB" w:rsidP="00F816AB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Подпункт 3.1</w:t>
      </w:r>
      <w:r w:rsidR="00F816AB" w:rsidRPr="00370131">
        <w:rPr>
          <w:sz w:val="28"/>
          <w:szCs w:val="28"/>
        </w:rPr>
        <w:t xml:space="preserve">. пункта 3 </w:t>
      </w:r>
      <w:r>
        <w:rPr>
          <w:sz w:val="28"/>
          <w:szCs w:val="28"/>
        </w:rPr>
        <w:t>читать в следующей редакции «</w:t>
      </w:r>
      <w:r w:rsidRPr="008929FB">
        <w:rPr>
          <w:sz w:val="28"/>
          <w:szCs w:val="28"/>
        </w:rPr>
        <w:t>0,1 процент в отношении жилых домов</w:t>
      </w:r>
      <w:r>
        <w:rPr>
          <w:sz w:val="28"/>
          <w:szCs w:val="28"/>
        </w:rPr>
        <w:t xml:space="preserve">, </w:t>
      </w:r>
      <w:r w:rsidRPr="00A120FB">
        <w:rPr>
          <w:sz w:val="28"/>
          <w:szCs w:val="28"/>
        </w:rPr>
        <w:t>частей жилых домов, квартир, частей квартир, комнат</w:t>
      </w:r>
      <w:r>
        <w:rPr>
          <w:sz w:val="28"/>
          <w:szCs w:val="28"/>
        </w:rPr>
        <w:t>».</w:t>
      </w:r>
      <w:r w:rsidRPr="00A120FB">
        <w:rPr>
          <w:sz w:val="28"/>
          <w:szCs w:val="28"/>
        </w:rPr>
        <w:t xml:space="preserve"> </w:t>
      </w:r>
    </w:p>
    <w:p w:rsidR="00A120FB" w:rsidRPr="00981F0C" w:rsidRDefault="00F816AB" w:rsidP="00A120F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A120FB">
        <w:rPr>
          <w:rFonts w:ascii="Times New Roman" w:hAnsi="Times New Roman"/>
          <w:sz w:val="28"/>
          <w:szCs w:val="28"/>
        </w:rPr>
        <w:t xml:space="preserve">2. </w:t>
      </w:r>
      <w:r w:rsidR="00A120FB" w:rsidRPr="00A120FB">
        <w:rPr>
          <w:rFonts w:ascii="Times New Roman" w:hAnsi="Times New Roman"/>
          <w:sz w:val="28"/>
          <w:szCs w:val="28"/>
        </w:rPr>
        <w:t xml:space="preserve">Подпункт 3.5. пункта 3 читать в следующей редакции «0,1 процент в отношении гаражей и </w:t>
      </w:r>
      <w:proofErr w:type="spellStart"/>
      <w:proofErr w:type="gramStart"/>
      <w:r w:rsidR="00A120FB" w:rsidRPr="00A120FB">
        <w:rPr>
          <w:rFonts w:ascii="Times New Roman" w:hAnsi="Times New Roman"/>
          <w:sz w:val="28"/>
          <w:szCs w:val="28"/>
        </w:rPr>
        <w:t>машино-мест</w:t>
      </w:r>
      <w:proofErr w:type="spellEnd"/>
      <w:proofErr w:type="gramEnd"/>
      <w:r w:rsidRPr="00370131">
        <w:rPr>
          <w:sz w:val="28"/>
          <w:szCs w:val="28"/>
        </w:rPr>
        <w:t xml:space="preserve"> </w:t>
      </w:r>
      <w:r w:rsidR="00A120FB" w:rsidRPr="00981F0C">
        <w:rPr>
          <w:rFonts w:ascii="Times New Roman" w:hAnsi="Times New Roman"/>
          <w:sz w:val="28"/>
          <w:szCs w:val="28"/>
        </w:rPr>
        <w:t>в том числе расположенные в объектах налогообложения, указанных в подпункте 2 пункта 2 статьи 406 Налогового кодекса Российской Федерации»;</w:t>
      </w:r>
    </w:p>
    <w:p w:rsidR="00F816AB" w:rsidRPr="00370131" w:rsidRDefault="00A120FB" w:rsidP="00F81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16AB" w:rsidRPr="00370131">
        <w:rPr>
          <w:sz w:val="28"/>
          <w:szCs w:val="28"/>
        </w:rPr>
        <w:t xml:space="preserve">Решение опубликовать в газете «Бюллетень </w:t>
      </w:r>
      <w:proofErr w:type="spellStart"/>
      <w:r w:rsidR="00F816AB" w:rsidRPr="00370131">
        <w:rPr>
          <w:sz w:val="28"/>
          <w:szCs w:val="28"/>
        </w:rPr>
        <w:t>Тартасского</w:t>
      </w:r>
      <w:proofErr w:type="spellEnd"/>
      <w:r w:rsidR="00F816AB" w:rsidRPr="00370131">
        <w:rPr>
          <w:sz w:val="28"/>
          <w:szCs w:val="28"/>
        </w:rPr>
        <w:t xml:space="preserve"> сельсовета Венгеровского района Новосибирской области», разместить на официальном сайте администрации </w:t>
      </w:r>
      <w:proofErr w:type="spellStart"/>
      <w:r w:rsidR="00F816AB" w:rsidRPr="00370131">
        <w:rPr>
          <w:sz w:val="28"/>
          <w:szCs w:val="28"/>
        </w:rPr>
        <w:t>Тартасского</w:t>
      </w:r>
      <w:proofErr w:type="spellEnd"/>
      <w:r w:rsidR="00F816AB" w:rsidRPr="00370131">
        <w:rPr>
          <w:sz w:val="28"/>
          <w:szCs w:val="28"/>
        </w:rPr>
        <w:t xml:space="preserve"> сельсовета.</w:t>
      </w:r>
    </w:p>
    <w:p w:rsidR="00F816AB" w:rsidRPr="00B349D5" w:rsidRDefault="00F816AB" w:rsidP="00F816AB">
      <w:pPr>
        <w:spacing w:line="276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2539" w:rsidTr="00357FC9">
        <w:tc>
          <w:tcPr>
            <w:tcW w:w="4785" w:type="dxa"/>
          </w:tcPr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802539" w:rsidRDefault="00802539" w:rsidP="00357FC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02539" w:rsidRDefault="00802539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802539" w:rsidRDefault="00802539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654E70" w:rsidRPr="00A90720" w:rsidRDefault="001F6B54" w:rsidP="00A90720">
      <w:r>
        <w:lastRenderedPageBreak/>
        <w:t xml:space="preserve">                                              </w:t>
      </w:r>
      <w:r w:rsidR="00A90720">
        <w:t xml:space="preserve">              </w:t>
      </w:r>
      <w:r w:rsidR="00654E70" w:rsidRPr="00875B75">
        <w:rPr>
          <w:b/>
          <w:sz w:val="28"/>
          <w:szCs w:val="28"/>
        </w:rPr>
        <w:t>Совет депутатов</w:t>
      </w: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875B75">
        <w:rPr>
          <w:b/>
          <w:sz w:val="28"/>
          <w:szCs w:val="28"/>
        </w:rPr>
        <w:t>Тартасского</w:t>
      </w:r>
      <w:proofErr w:type="spellEnd"/>
      <w:r w:rsidRPr="00875B75">
        <w:rPr>
          <w:b/>
          <w:sz w:val="28"/>
          <w:szCs w:val="28"/>
        </w:rPr>
        <w:t xml:space="preserve"> сельсовета</w:t>
      </w: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Венгеровского района</w:t>
      </w: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5B75">
        <w:rPr>
          <w:b/>
          <w:sz w:val="28"/>
          <w:szCs w:val="28"/>
        </w:rPr>
        <w:t>Новосибирской области</w:t>
      </w: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875B75">
        <w:rPr>
          <w:b/>
          <w:bCs/>
          <w:sz w:val="28"/>
          <w:szCs w:val="28"/>
        </w:rPr>
        <w:t>Р</w:t>
      </w:r>
      <w:proofErr w:type="gramEnd"/>
      <w:r w:rsidRPr="00875B75">
        <w:rPr>
          <w:b/>
          <w:bCs/>
          <w:sz w:val="28"/>
          <w:szCs w:val="28"/>
        </w:rPr>
        <w:t xml:space="preserve"> Е Ш Е Н И Е</w:t>
      </w:r>
    </w:p>
    <w:p w:rsidR="00EE7216" w:rsidRPr="00B02161" w:rsidRDefault="00EE7216" w:rsidP="00EE7216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654E70" w:rsidRPr="00875B75" w:rsidRDefault="00654E70" w:rsidP="00654E70">
      <w:pPr>
        <w:jc w:val="center"/>
        <w:rPr>
          <w:sz w:val="28"/>
          <w:szCs w:val="28"/>
        </w:rPr>
      </w:pPr>
      <w:r w:rsidRPr="00875B75">
        <w:rPr>
          <w:sz w:val="28"/>
          <w:szCs w:val="28"/>
        </w:rPr>
        <w:t xml:space="preserve"> (пятого созыва)</w:t>
      </w: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54E70" w:rsidRPr="00875B75" w:rsidRDefault="00654E70" w:rsidP="00654E7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54E70" w:rsidRPr="00875B75" w:rsidRDefault="006200D2" w:rsidP="0065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E70">
        <w:rPr>
          <w:sz w:val="28"/>
          <w:szCs w:val="28"/>
        </w:rPr>
        <w:t>25.12</w:t>
      </w:r>
      <w:r>
        <w:rPr>
          <w:sz w:val="28"/>
          <w:szCs w:val="28"/>
        </w:rPr>
        <w:t>.2019 года</w:t>
      </w:r>
      <w:r w:rsidR="00654E70" w:rsidRPr="00875B75">
        <w:rPr>
          <w:sz w:val="28"/>
          <w:szCs w:val="28"/>
        </w:rPr>
        <w:t xml:space="preserve">                                                         </w:t>
      </w:r>
      <w:r w:rsidR="00654E70">
        <w:rPr>
          <w:sz w:val="28"/>
          <w:szCs w:val="28"/>
        </w:rPr>
        <w:t xml:space="preserve">                            № 46</w:t>
      </w:r>
    </w:p>
    <w:p w:rsidR="00654E70" w:rsidRPr="00875B75" w:rsidRDefault="00654E70" w:rsidP="00654E70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875B75">
        <w:rPr>
          <w:iCs/>
          <w:spacing w:val="-22"/>
          <w:sz w:val="28"/>
          <w:szCs w:val="28"/>
        </w:rPr>
        <w:t>с. Заречье</w:t>
      </w:r>
    </w:p>
    <w:p w:rsidR="00654E70" w:rsidRPr="00875B75" w:rsidRDefault="00654E70" w:rsidP="00654E70">
      <w:pPr>
        <w:jc w:val="center"/>
        <w:rPr>
          <w:sz w:val="28"/>
          <w:szCs w:val="28"/>
        </w:rPr>
      </w:pPr>
    </w:p>
    <w:p w:rsidR="00654E70" w:rsidRPr="00654E70" w:rsidRDefault="00654E70" w:rsidP="00654E7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75B75">
        <w:rPr>
          <w:sz w:val="28"/>
          <w:szCs w:val="28"/>
        </w:rPr>
        <w:t xml:space="preserve">О внесении изменений в решение № </w:t>
      </w:r>
      <w:r>
        <w:rPr>
          <w:sz w:val="28"/>
          <w:szCs w:val="28"/>
        </w:rPr>
        <w:t>37 от 15.11.2019</w:t>
      </w:r>
      <w:r w:rsidRPr="00875B75">
        <w:rPr>
          <w:sz w:val="28"/>
          <w:szCs w:val="28"/>
        </w:rPr>
        <w:t xml:space="preserve"> г</w:t>
      </w:r>
      <w:r w:rsidRPr="00654E70">
        <w:rPr>
          <w:sz w:val="28"/>
          <w:szCs w:val="28"/>
        </w:rPr>
        <w:t>. «</w:t>
      </w:r>
      <w:r w:rsidRPr="00654E70">
        <w:rPr>
          <w:bCs/>
          <w:color w:val="000000"/>
          <w:sz w:val="28"/>
          <w:szCs w:val="28"/>
        </w:rPr>
        <w:t>Об  определении налоговых ставок  и порядка уплаты</w:t>
      </w:r>
      <w:r>
        <w:rPr>
          <w:bCs/>
          <w:color w:val="000000"/>
          <w:sz w:val="28"/>
          <w:szCs w:val="28"/>
        </w:rPr>
        <w:t xml:space="preserve"> </w:t>
      </w:r>
      <w:r w:rsidRPr="00654E70">
        <w:rPr>
          <w:bCs/>
          <w:color w:val="000000"/>
          <w:sz w:val="28"/>
          <w:szCs w:val="28"/>
        </w:rPr>
        <w:t>земельного налога</w:t>
      </w:r>
      <w:r w:rsidRPr="00654E70">
        <w:rPr>
          <w:sz w:val="28"/>
          <w:szCs w:val="28"/>
        </w:rPr>
        <w:t>».</w:t>
      </w:r>
    </w:p>
    <w:p w:rsidR="00654E70" w:rsidRPr="00875B75" w:rsidRDefault="00654E70" w:rsidP="00654E70">
      <w:pPr>
        <w:jc w:val="center"/>
        <w:rPr>
          <w:sz w:val="28"/>
          <w:szCs w:val="28"/>
        </w:rPr>
      </w:pPr>
    </w:p>
    <w:p w:rsidR="00654E70" w:rsidRPr="00875B75" w:rsidRDefault="00216FDF" w:rsidP="00654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E70" w:rsidRPr="00875B7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Федерации:</w:t>
      </w:r>
    </w:p>
    <w:p w:rsidR="00654E70" w:rsidRPr="00875B75" w:rsidRDefault="00654E70" w:rsidP="00654E70">
      <w:pPr>
        <w:jc w:val="both"/>
        <w:rPr>
          <w:sz w:val="28"/>
          <w:szCs w:val="28"/>
        </w:rPr>
      </w:pPr>
      <w:r w:rsidRPr="00875B75">
        <w:rPr>
          <w:sz w:val="28"/>
          <w:szCs w:val="28"/>
        </w:rPr>
        <w:t>СОВЕТ ДЕПУТАТОВ ТАРТАССКОГО СЕЛЬСОВЕТА РЕШИЛ:</w:t>
      </w:r>
    </w:p>
    <w:p w:rsidR="009F455B" w:rsidRDefault="009F455B" w:rsidP="009F45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1. В пункте 1. абзац «</w:t>
      </w:r>
      <w:r w:rsidRPr="006D1624">
        <w:rPr>
          <w:color w:val="000000"/>
          <w:sz w:val="28"/>
          <w:szCs w:val="28"/>
        </w:rPr>
        <w:t>1,5 процента в отношении прочих земельных участков</w:t>
      </w:r>
      <w:r>
        <w:rPr>
          <w:color w:val="000000"/>
          <w:sz w:val="28"/>
          <w:szCs w:val="28"/>
        </w:rPr>
        <w:t>» изложить в следующей редакции</w:t>
      </w:r>
      <w:r w:rsidR="00216FDF">
        <w:rPr>
          <w:color w:val="000000"/>
          <w:sz w:val="28"/>
          <w:szCs w:val="28"/>
        </w:rPr>
        <w:t>:</w:t>
      </w:r>
    </w:p>
    <w:p w:rsidR="009F455B" w:rsidRDefault="009F455B" w:rsidP="009F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1,5 процента  в отношении прочих земельных участков</w:t>
      </w:r>
      <w:r w:rsidRPr="001F3712">
        <w:rPr>
          <w:sz w:val="28"/>
          <w:szCs w:val="28"/>
        </w:rPr>
        <w:t xml:space="preserve">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</w:r>
      <w:r>
        <w:rPr>
          <w:sz w:val="28"/>
          <w:szCs w:val="28"/>
        </w:rPr>
        <w:t>,</w:t>
      </w:r>
    </w:p>
    <w:p w:rsidR="009F455B" w:rsidRPr="009F455B" w:rsidRDefault="00216FDF" w:rsidP="0021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55B">
        <w:rPr>
          <w:sz w:val="28"/>
          <w:szCs w:val="28"/>
        </w:rPr>
        <w:t xml:space="preserve"> </w:t>
      </w:r>
      <w:proofErr w:type="gramStart"/>
      <w:r w:rsidR="009F455B">
        <w:rPr>
          <w:sz w:val="28"/>
          <w:szCs w:val="28"/>
        </w:rPr>
        <w:t>0,15 процентов  в отношении земельных участков, предназначенных</w:t>
      </w:r>
      <w:r w:rsidR="009F455B" w:rsidRPr="001F3712">
        <w:rPr>
          <w:sz w:val="28"/>
          <w:szCs w:val="28"/>
        </w:rPr>
        <w:t xml:space="preserve">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</w:r>
      <w:proofErr w:type="gramEnd"/>
    </w:p>
    <w:p w:rsidR="00654E70" w:rsidRPr="00875B75" w:rsidRDefault="00654E70" w:rsidP="00654E70">
      <w:pPr>
        <w:jc w:val="both"/>
        <w:rPr>
          <w:sz w:val="28"/>
          <w:szCs w:val="28"/>
        </w:rPr>
      </w:pPr>
      <w:r w:rsidRPr="00875B75">
        <w:rPr>
          <w:sz w:val="28"/>
          <w:szCs w:val="28"/>
        </w:rPr>
        <w:t xml:space="preserve">    2.  Решение опубликовать в газете «Бюллетень </w:t>
      </w:r>
      <w:proofErr w:type="spellStart"/>
      <w:r w:rsidRPr="00875B75">
        <w:rPr>
          <w:sz w:val="28"/>
          <w:szCs w:val="28"/>
        </w:rPr>
        <w:t>Тартасского</w:t>
      </w:r>
      <w:proofErr w:type="spellEnd"/>
      <w:r w:rsidRPr="00875B75">
        <w:rPr>
          <w:sz w:val="28"/>
          <w:szCs w:val="28"/>
        </w:rPr>
        <w:t xml:space="preserve"> сельсовета Венгеровского района Новосибирской области», разместить на официальном сайте администрации </w:t>
      </w:r>
      <w:proofErr w:type="spellStart"/>
      <w:r w:rsidRPr="00875B75">
        <w:rPr>
          <w:sz w:val="28"/>
          <w:szCs w:val="28"/>
        </w:rPr>
        <w:t>Тартасского</w:t>
      </w:r>
      <w:proofErr w:type="spellEnd"/>
      <w:r w:rsidRPr="00875B75">
        <w:rPr>
          <w:sz w:val="28"/>
          <w:szCs w:val="28"/>
        </w:rPr>
        <w:t xml:space="preserve"> сельсовета.</w:t>
      </w:r>
    </w:p>
    <w:p w:rsidR="00654E70" w:rsidRPr="00875B75" w:rsidRDefault="00654E70" w:rsidP="00654E70">
      <w:pPr>
        <w:jc w:val="both"/>
        <w:rPr>
          <w:sz w:val="28"/>
          <w:szCs w:val="28"/>
        </w:rPr>
      </w:pPr>
    </w:p>
    <w:p w:rsidR="00BB6964" w:rsidRDefault="00BB6964" w:rsidP="001F6B54"/>
    <w:p w:rsidR="00BB6964" w:rsidRDefault="00BB6964" w:rsidP="001F6B54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720" w:rsidTr="00357FC9">
        <w:tc>
          <w:tcPr>
            <w:tcW w:w="4785" w:type="dxa"/>
          </w:tcPr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90720" w:rsidRDefault="00A90720" w:rsidP="00357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A90720" w:rsidRDefault="00A90720" w:rsidP="00357FC9">
            <w:pPr>
              <w:rPr>
                <w:sz w:val="28"/>
                <w:szCs w:val="28"/>
              </w:rPr>
            </w:pPr>
          </w:p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A90720" w:rsidRDefault="00A90720" w:rsidP="00357FC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rPr>
                <w:sz w:val="28"/>
                <w:szCs w:val="28"/>
              </w:rPr>
            </w:pPr>
          </w:p>
          <w:p w:rsidR="00A90720" w:rsidRDefault="00A90720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Тартсского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A90720" w:rsidRDefault="00A90720" w:rsidP="0035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A90720" w:rsidRDefault="00A90720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A90720" w:rsidRDefault="00A90720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A90720" w:rsidRDefault="00A90720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  <w:p w:rsidR="00A90720" w:rsidRDefault="00A90720" w:rsidP="00357FC9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BB6964" w:rsidRDefault="00BB6964" w:rsidP="001F6B54"/>
    <w:p w:rsidR="001F6B54" w:rsidRDefault="001F6B54" w:rsidP="001F6B54">
      <w:r>
        <w:t xml:space="preserve">                </w:t>
      </w:r>
    </w:p>
    <w:p w:rsidR="001F6B54" w:rsidRDefault="001F6B54" w:rsidP="001F6B54"/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 депутатов </w:t>
      </w:r>
      <w:proofErr w:type="spellStart"/>
      <w:r>
        <w:rPr>
          <w:b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F6B54" w:rsidRDefault="001F6B54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F6B54" w:rsidRDefault="00414568" w:rsidP="001F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присутствующих на сессии 25</w:t>
      </w:r>
      <w:r w:rsidR="001F6B54">
        <w:rPr>
          <w:b/>
          <w:sz w:val="28"/>
          <w:szCs w:val="28"/>
        </w:rPr>
        <w:t>.12.2019 года.</w:t>
      </w:r>
    </w:p>
    <w:p w:rsidR="001F6B54" w:rsidRDefault="001F6B54" w:rsidP="001F6B54">
      <w:pPr>
        <w:tabs>
          <w:tab w:val="left" w:pos="7545"/>
        </w:tabs>
        <w:jc w:val="center"/>
        <w:rPr>
          <w:sz w:val="28"/>
          <w:szCs w:val="28"/>
        </w:rPr>
      </w:pPr>
    </w:p>
    <w:p w:rsidR="001F6B54" w:rsidRDefault="001F6B54" w:rsidP="001F6B54">
      <w:pPr>
        <w:jc w:val="center"/>
        <w:rPr>
          <w:sz w:val="28"/>
          <w:szCs w:val="28"/>
        </w:rPr>
      </w:pPr>
    </w:p>
    <w:p w:rsidR="001F6B54" w:rsidRDefault="001F6B54" w:rsidP="001F6B54">
      <w:pPr>
        <w:jc w:val="center"/>
        <w:rPr>
          <w:sz w:val="28"/>
          <w:szCs w:val="28"/>
        </w:rPr>
      </w:pP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Евсютина Людмила </w:t>
      </w:r>
      <w:proofErr w:type="spellStart"/>
      <w:r>
        <w:rPr>
          <w:sz w:val="28"/>
          <w:szCs w:val="28"/>
        </w:rPr>
        <w:t>Пантилеевна</w:t>
      </w:r>
      <w:proofErr w:type="spellEnd"/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Ионычева</w:t>
      </w:r>
      <w:proofErr w:type="spellEnd"/>
      <w:r>
        <w:rPr>
          <w:sz w:val="28"/>
          <w:szCs w:val="28"/>
        </w:rPr>
        <w:t xml:space="preserve"> Галина Степановна</w:t>
      </w: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Лебедев Владимир Иванович</w:t>
      </w: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Принц Владимир Робертович</w:t>
      </w: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Сичкарёв Леонид Александрович</w:t>
      </w: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Солодовник Марина Николаевна</w:t>
      </w:r>
    </w:p>
    <w:p w:rsidR="001F6B54" w:rsidRDefault="001F6B54" w:rsidP="001F6B54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Чубарова Юлия Владимировна</w:t>
      </w:r>
    </w:p>
    <w:p w:rsidR="001F6B54" w:rsidRDefault="001F6B54" w:rsidP="001F6B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6B54" w:rsidRDefault="001F6B54" w:rsidP="001F6B54">
      <w:pPr>
        <w:tabs>
          <w:tab w:val="left" w:pos="1455"/>
        </w:tabs>
      </w:pPr>
    </w:p>
    <w:p w:rsidR="001F6B54" w:rsidRDefault="001F6B54" w:rsidP="001F6B54"/>
    <w:p w:rsidR="001F6B54" w:rsidRDefault="001F6B54" w:rsidP="001F6B54"/>
    <w:p w:rsidR="001F6B54" w:rsidRDefault="001F6B54" w:rsidP="001F6B54"/>
    <w:p w:rsidR="001F6B54" w:rsidRDefault="001F6B54" w:rsidP="001F6B54"/>
    <w:p w:rsidR="001F6B54" w:rsidRDefault="001F6B54" w:rsidP="001F6B54"/>
    <w:p w:rsidR="007D511D" w:rsidRDefault="007D511D"/>
    <w:sectPr w:rsidR="007D511D" w:rsidSect="0044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A1" w:rsidRDefault="00AF66A1" w:rsidP="00E67233">
      <w:r>
        <w:separator/>
      </w:r>
    </w:p>
  </w:endnote>
  <w:endnote w:type="continuationSeparator" w:id="0">
    <w:p w:rsidR="00AF66A1" w:rsidRDefault="00AF66A1" w:rsidP="00E6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A1" w:rsidRDefault="00AF66A1" w:rsidP="00E67233">
      <w:r>
        <w:separator/>
      </w:r>
    </w:p>
  </w:footnote>
  <w:footnote w:type="continuationSeparator" w:id="0">
    <w:p w:rsidR="00AF66A1" w:rsidRDefault="00AF66A1" w:rsidP="00E67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2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8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3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7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9">
    <w:nsid w:val="5C19789E"/>
    <w:multiLevelType w:val="hybridMultilevel"/>
    <w:tmpl w:val="3E86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3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9"/>
  </w:num>
  <w:num w:numId="9">
    <w:abstractNumId w:val="11"/>
  </w:num>
  <w:num w:numId="10">
    <w:abstractNumId w:val="28"/>
  </w:num>
  <w:num w:numId="11">
    <w:abstractNumId w:val="8"/>
  </w:num>
  <w:num w:numId="12">
    <w:abstractNumId w:val="32"/>
  </w:num>
  <w:num w:numId="13">
    <w:abstractNumId w:val="22"/>
  </w:num>
  <w:num w:numId="14">
    <w:abstractNumId w:val="26"/>
  </w:num>
  <w:num w:numId="15">
    <w:abstractNumId w:val="23"/>
  </w:num>
  <w:num w:numId="16">
    <w:abstractNumId w:val="9"/>
  </w:num>
  <w:num w:numId="17">
    <w:abstractNumId w:val="0"/>
  </w:num>
  <w:num w:numId="18">
    <w:abstractNumId w:val="4"/>
  </w:num>
  <w:num w:numId="19">
    <w:abstractNumId w:val="17"/>
  </w:num>
  <w:num w:numId="20">
    <w:abstractNumId w:val="20"/>
  </w:num>
  <w:num w:numId="21">
    <w:abstractNumId w:val="24"/>
  </w:num>
  <w:num w:numId="22">
    <w:abstractNumId w:val="33"/>
  </w:num>
  <w:num w:numId="23">
    <w:abstractNumId w:val="30"/>
  </w:num>
  <w:num w:numId="24">
    <w:abstractNumId w:val="15"/>
  </w:num>
  <w:num w:numId="25">
    <w:abstractNumId w:val="16"/>
  </w:num>
  <w:num w:numId="26">
    <w:abstractNumId w:val="10"/>
  </w:num>
  <w:num w:numId="27">
    <w:abstractNumId w:val="1"/>
  </w:num>
  <w:num w:numId="28">
    <w:abstractNumId w:val="36"/>
  </w:num>
  <w:num w:numId="29">
    <w:abstractNumId w:val="12"/>
  </w:num>
  <w:num w:numId="30">
    <w:abstractNumId w:val="7"/>
  </w:num>
  <w:num w:numId="31">
    <w:abstractNumId w:val="34"/>
  </w:num>
  <w:num w:numId="32">
    <w:abstractNumId w:val="21"/>
  </w:num>
  <w:num w:numId="33">
    <w:abstractNumId w:val="3"/>
  </w:num>
  <w:num w:numId="34">
    <w:abstractNumId w:val="5"/>
  </w:num>
  <w:num w:numId="35">
    <w:abstractNumId w:val="18"/>
  </w:num>
  <w:num w:numId="36">
    <w:abstractNumId w:val="25"/>
  </w:num>
  <w:num w:numId="3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54"/>
    <w:rsid w:val="000231B1"/>
    <w:rsid w:val="00033956"/>
    <w:rsid w:val="00045AAF"/>
    <w:rsid w:val="000667D7"/>
    <w:rsid w:val="000D62F8"/>
    <w:rsid w:val="00194FE2"/>
    <w:rsid w:val="001E4F79"/>
    <w:rsid w:val="001F6B54"/>
    <w:rsid w:val="00216FDF"/>
    <w:rsid w:val="00217F59"/>
    <w:rsid w:val="00240C80"/>
    <w:rsid w:val="00256677"/>
    <w:rsid w:val="00272091"/>
    <w:rsid w:val="00286F7C"/>
    <w:rsid w:val="002D7AF5"/>
    <w:rsid w:val="00336D3E"/>
    <w:rsid w:val="00356B56"/>
    <w:rsid w:val="003F2C3B"/>
    <w:rsid w:val="004040CE"/>
    <w:rsid w:val="00414568"/>
    <w:rsid w:val="00421824"/>
    <w:rsid w:val="00435B68"/>
    <w:rsid w:val="0044651A"/>
    <w:rsid w:val="004D23E3"/>
    <w:rsid w:val="004E29C5"/>
    <w:rsid w:val="00505873"/>
    <w:rsid w:val="00524387"/>
    <w:rsid w:val="005408E6"/>
    <w:rsid w:val="0055750B"/>
    <w:rsid w:val="006200D2"/>
    <w:rsid w:val="006361F6"/>
    <w:rsid w:val="00654E70"/>
    <w:rsid w:val="006659A0"/>
    <w:rsid w:val="006A53E9"/>
    <w:rsid w:val="0070541F"/>
    <w:rsid w:val="007137CE"/>
    <w:rsid w:val="00713D6F"/>
    <w:rsid w:val="00785887"/>
    <w:rsid w:val="007D511D"/>
    <w:rsid w:val="00802539"/>
    <w:rsid w:val="008B09F6"/>
    <w:rsid w:val="008C1051"/>
    <w:rsid w:val="008C357F"/>
    <w:rsid w:val="009750C0"/>
    <w:rsid w:val="00983847"/>
    <w:rsid w:val="009F455B"/>
    <w:rsid w:val="00A120FB"/>
    <w:rsid w:val="00A14216"/>
    <w:rsid w:val="00A739F5"/>
    <w:rsid w:val="00A90720"/>
    <w:rsid w:val="00AB2F58"/>
    <w:rsid w:val="00AE7A4E"/>
    <w:rsid w:val="00AF66A1"/>
    <w:rsid w:val="00B13479"/>
    <w:rsid w:val="00B349D5"/>
    <w:rsid w:val="00B4287F"/>
    <w:rsid w:val="00BB6964"/>
    <w:rsid w:val="00C3459D"/>
    <w:rsid w:val="00C630B7"/>
    <w:rsid w:val="00CE00B0"/>
    <w:rsid w:val="00D04EA5"/>
    <w:rsid w:val="00D24967"/>
    <w:rsid w:val="00D6762A"/>
    <w:rsid w:val="00D975B2"/>
    <w:rsid w:val="00D97ED1"/>
    <w:rsid w:val="00DA1D0D"/>
    <w:rsid w:val="00DA1EE9"/>
    <w:rsid w:val="00DD59CC"/>
    <w:rsid w:val="00E004FB"/>
    <w:rsid w:val="00E07E4F"/>
    <w:rsid w:val="00E260A3"/>
    <w:rsid w:val="00E62512"/>
    <w:rsid w:val="00E650C9"/>
    <w:rsid w:val="00E67233"/>
    <w:rsid w:val="00E74AD2"/>
    <w:rsid w:val="00E85ED6"/>
    <w:rsid w:val="00EE53BD"/>
    <w:rsid w:val="00EE7216"/>
    <w:rsid w:val="00EF6651"/>
    <w:rsid w:val="00EF766C"/>
    <w:rsid w:val="00F01A9F"/>
    <w:rsid w:val="00F64A3D"/>
    <w:rsid w:val="00F816AB"/>
    <w:rsid w:val="00F83E28"/>
    <w:rsid w:val="00F85C38"/>
    <w:rsid w:val="00F85D76"/>
    <w:rsid w:val="00F975C7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B5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F6B5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66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5D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B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F6B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1F6B54"/>
    <w:pPr>
      <w:spacing w:before="100" w:beforeAutospacing="1" w:after="100" w:afterAutospacing="1"/>
    </w:pPr>
  </w:style>
  <w:style w:type="paragraph" w:customStyle="1" w:styleId="Pa14">
    <w:name w:val="Pa14"/>
    <w:basedOn w:val="a"/>
    <w:next w:val="a"/>
    <w:uiPriority w:val="99"/>
    <w:semiHidden/>
    <w:rsid w:val="001F6B54"/>
    <w:pPr>
      <w:autoSpaceDE w:val="0"/>
      <w:autoSpaceDN w:val="0"/>
      <w:adjustRightInd w:val="0"/>
      <w:spacing w:line="221" w:lineRule="atLeast"/>
    </w:pPr>
    <w:rPr>
      <w:rFonts w:ascii="HeliosCond" w:hAnsi="HeliosCond"/>
    </w:rPr>
  </w:style>
  <w:style w:type="character" w:styleId="a4">
    <w:name w:val="Hyperlink"/>
    <w:basedOn w:val="a0"/>
    <w:uiPriority w:val="99"/>
    <w:semiHidden/>
    <w:unhideWhenUsed/>
    <w:rsid w:val="001F6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6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F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F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1F6B54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1F6B54"/>
  </w:style>
  <w:style w:type="paragraph" w:styleId="a6">
    <w:name w:val="Balloon Text"/>
    <w:basedOn w:val="a"/>
    <w:link w:val="a7"/>
    <w:uiPriority w:val="99"/>
    <w:semiHidden/>
    <w:unhideWhenUsed/>
    <w:rsid w:val="001F6B54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54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1F6B5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F6B54"/>
    <w:rPr>
      <w:i/>
      <w:iCs/>
    </w:rPr>
  </w:style>
  <w:style w:type="paragraph" w:styleId="a9">
    <w:name w:val="header"/>
    <w:basedOn w:val="a"/>
    <w:link w:val="aa"/>
    <w:uiPriority w:val="99"/>
    <w:unhideWhenUsed/>
    <w:rsid w:val="001F6B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6B5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F6B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F6B54"/>
    <w:rPr>
      <w:rFonts w:ascii="Calibri" w:eastAsia="Calibri" w:hAnsi="Calibri" w:cs="Times New Roman"/>
    </w:rPr>
  </w:style>
  <w:style w:type="character" w:styleId="ad">
    <w:name w:val="Strong"/>
    <w:uiPriority w:val="22"/>
    <w:qFormat/>
    <w:rsid w:val="001F6B54"/>
    <w:rPr>
      <w:b/>
      <w:bCs/>
    </w:rPr>
  </w:style>
  <w:style w:type="paragraph" w:styleId="ae">
    <w:name w:val="No Spacing"/>
    <w:uiPriority w:val="1"/>
    <w:qFormat/>
    <w:rsid w:val="00A12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667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0667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0667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667D7"/>
  </w:style>
  <w:style w:type="paragraph" w:styleId="af0">
    <w:name w:val="Document Map"/>
    <w:basedOn w:val="a"/>
    <w:link w:val="af1"/>
    <w:rsid w:val="000667D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66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85D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2">
    <w:name w:val="Title"/>
    <w:basedOn w:val="a"/>
    <w:link w:val="af3"/>
    <w:qFormat/>
    <w:rsid w:val="00F85D76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F85D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Body Text"/>
    <w:basedOn w:val="a"/>
    <w:link w:val="af5"/>
    <w:rsid w:val="00F85D76"/>
    <w:pPr>
      <w:jc w:val="center"/>
    </w:pPr>
    <w:rPr>
      <w:b/>
      <w:sz w:val="28"/>
    </w:rPr>
  </w:style>
  <w:style w:type="character" w:customStyle="1" w:styleId="af5">
    <w:name w:val="Основной текст Знак"/>
    <w:basedOn w:val="a0"/>
    <w:link w:val="af4"/>
    <w:rsid w:val="00F85D76"/>
    <w:rPr>
      <w:rFonts w:ascii="Times New Roman" w:eastAsia="Times New Roman" w:hAnsi="Times New Roman" w:cs="Times New Roman"/>
      <w:b/>
      <w:sz w:val="28"/>
      <w:szCs w:val="24"/>
    </w:rPr>
  </w:style>
  <w:style w:type="paragraph" w:styleId="af6">
    <w:name w:val="Body Text Indent"/>
    <w:basedOn w:val="a"/>
    <w:link w:val="af7"/>
    <w:rsid w:val="00F85D76"/>
    <w:pPr>
      <w:ind w:firstLine="84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85D7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85D76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rsid w:val="00F85D76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F85D76"/>
  </w:style>
  <w:style w:type="character" w:customStyle="1" w:styleId="32">
    <w:name w:val="Основной текст 3 Знак"/>
    <w:basedOn w:val="a0"/>
    <w:link w:val="31"/>
    <w:rsid w:val="00F85D76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Цветовое выделение"/>
    <w:rsid w:val="00F85D76"/>
    <w:rPr>
      <w:b/>
      <w:bCs/>
      <w:color w:val="000080"/>
    </w:rPr>
  </w:style>
  <w:style w:type="paragraph" w:customStyle="1" w:styleId="ConsPlusNonformat">
    <w:name w:val="ConsPlusNonformat"/>
    <w:rsid w:val="00F85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60</Pages>
  <Words>16424</Words>
  <Characters>93622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64</cp:revision>
  <dcterms:created xsi:type="dcterms:W3CDTF">2019-12-13T04:26:00Z</dcterms:created>
  <dcterms:modified xsi:type="dcterms:W3CDTF">2020-06-05T04:32:00Z</dcterms:modified>
</cp:coreProperties>
</file>