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77" w:rsidRDefault="00E25E77" w:rsidP="00E25E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</w:t>
      </w:r>
      <w:r w:rsidR="00C717B3">
        <w:rPr>
          <w:rFonts w:ascii="Times New Roman" w:hAnsi="Times New Roman"/>
          <w:b/>
          <w:sz w:val="28"/>
          <w:szCs w:val="28"/>
        </w:rPr>
        <w:t>бзор рассмотренных в апреле 2022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E25E77" w:rsidRDefault="00E25E77" w:rsidP="00E25E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5E77" w:rsidRDefault="00E25E77" w:rsidP="00E25E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E25E77" w:rsidRDefault="00E25E77" w:rsidP="00E25E77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25E77" w:rsidRDefault="00C717B3" w:rsidP="00E25E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апреле</w:t>
      </w:r>
      <w:proofErr w:type="gramEnd"/>
      <w:r>
        <w:rPr>
          <w:rFonts w:ascii="Times New Roman" w:hAnsi="Times New Roman"/>
          <w:sz w:val="28"/>
          <w:szCs w:val="28"/>
        </w:rPr>
        <w:t xml:space="preserve"> 2022</w:t>
      </w:r>
      <w:r w:rsidR="00E25E77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A43C91">
        <w:rPr>
          <w:rFonts w:ascii="Times New Roman" w:hAnsi="Times New Roman"/>
          <w:b/>
          <w:sz w:val="28"/>
          <w:szCs w:val="28"/>
        </w:rPr>
        <w:t>0</w:t>
      </w:r>
      <w:r w:rsidR="00E25E77">
        <w:rPr>
          <w:rFonts w:ascii="Times New Roman" w:hAnsi="Times New Roman"/>
          <w:sz w:val="28"/>
          <w:szCs w:val="28"/>
        </w:rPr>
        <w:t xml:space="preserve"> обращения и запроса </w:t>
      </w:r>
      <w:r>
        <w:rPr>
          <w:rFonts w:ascii="Times New Roman" w:hAnsi="Times New Roman"/>
          <w:i/>
          <w:iCs/>
          <w:sz w:val="28"/>
          <w:szCs w:val="28"/>
        </w:rPr>
        <w:t>(в марте</w:t>
      </w:r>
      <w:r w:rsidR="00A43C91">
        <w:rPr>
          <w:rFonts w:ascii="Times New Roman" w:hAnsi="Times New Roman"/>
          <w:i/>
          <w:iCs/>
          <w:sz w:val="28"/>
          <w:szCs w:val="28"/>
        </w:rPr>
        <w:t xml:space="preserve"> 2022 года – 0</w:t>
      </w:r>
      <w:r>
        <w:rPr>
          <w:rFonts w:ascii="Times New Roman" w:hAnsi="Times New Roman"/>
          <w:i/>
          <w:iCs/>
          <w:sz w:val="28"/>
          <w:szCs w:val="28"/>
        </w:rPr>
        <w:t>, в апреле 2021</w:t>
      </w:r>
      <w:r w:rsidR="00A43C91">
        <w:rPr>
          <w:rFonts w:ascii="Times New Roman" w:hAnsi="Times New Roman"/>
          <w:i/>
          <w:iCs/>
          <w:sz w:val="28"/>
          <w:szCs w:val="28"/>
        </w:rPr>
        <w:t xml:space="preserve"> года - 5</w:t>
      </w:r>
      <w:r w:rsidR="00E25E77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E25E77">
        <w:rPr>
          <w:rFonts w:ascii="Times New Roman" w:hAnsi="Times New Roman"/>
          <w:sz w:val="28"/>
          <w:szCs w:val="28"/>
        </w:rPr>
        <w:t>в том числе: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535A6E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5A6E">
        <w:rPr>
          <w:rFonts w:ascii="Times New Roman" w:hAnsi="Times New Roman"/>
          <w:i/>
          <w:iCs/>
          <w:sz w:val="28"/>
          <w:szCs w:val="28"/>
        </w:rPr>
        <w:t>(в марте 2022 года – 0</w:t>
      </w:r>
      <w:r w:rsidR="00C717B3">
        <w:rPr>
          <w:rFonts w:ascii="Times New Roman" w:hAnsi="Times New Roman"/>
          <w:i/>
          <w:iCs/>
          <w:sz w:val="28"/>
          <w:szCs w:val="28"/>
        </w:rPr>
        <w:t>, в апреле 2021</w:t>
      </w:r>
      <w:r w:rsidR="00535A6E">
        <w:rPr>
          <w:rFonts w:ascii="Times New Roman" w:hAnsi="Times New Roman"/>
          <w:i/>
          <w:iCs/>
          <w:sz w:val="28"/>
          <w:szCs w:val="28"/>
        </w:rPr>
        <w:t xml:space="preserve"> года - 4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535A6E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17B3">
        <w:rPr>
          <w:rFonts w:ascii="Times New Roman" w:hAnsi="Times New Roman"/>
          <w:i/>
          <w:iCs/>
          <w:sz w:val="28"/>
          <w:szCs w:val="28"/>
        </w:rPr>
        <w:t>(в марте 2022 года – 0, в апреле 2021</w:t>
      </w:r>
      <w:r w:rsidR="00535A6E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535A6E">
        <w:rPr>
          <w:rFonts w:ascii="Times New Roman" w:hAnsi="Times New Roman"/>
          <w:i/>
          <w:iCs/>
          <w:sz w:val="28"/>
          <w:szCs w:val="28"/>
        </w:rPr>
        <w:t>(в марте 2022 года – 0</w:t>
      </w:r>
      <w:r w:rsidR="00C717B3">
        <w:rPr>
          <w:rFonts w:ascii="Times New Roman" w:hAnsi="Times New Roman"/>
          <w:i/>
          <w:iCs/>
          <w:sz w:val="28"/>
          <w:szCs w:val="28"/>
        </w:rPr>
        <w:t>, в апреле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- 0).</w:t>
      </w:r>
    </w:p>
    <w:p w:rsidR="00E25E77" w:rsidRDefault="00E25E77" w:rsidP="00E25E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25E77" w:rsidRDefault="00E25E77" w:rsidP="00E25E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</w:t>
      </w:r>
      <w:r w:rsidR="00C717B3">
        <w:rPr>
          <w:rFonts w:ascii="Times New Roman" w:hAnsi="Times New Roman"/>
          <w:sz w:val="28"/>
          <w:szCs w:val="28"/>
        </w:rPr>
        <w:t>ению с мартом 2022</w:t>
      </w:r>
      <w:r w:rsidR="002F11B3">
        <w:rPr>
          <w:rFonts w:ascii="Times New Roman" w:hAnsi="Times New Roman"/>
          <w:sz w:val="28"/>
          <w:szCs w:val="28"/>
        </w:rPr>
        <w:t xml:space="preserve"> года общее количество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r w:rsidR="0041050D">
        <w:rPr>
          <w:rFonts w:ascii="Times New Roman" w:hAnsi="Times New Roman"/>
          <w:sz w:val="28"/>
          <w:szCs w:val="28"/>
        </w:rPr>
        <w:t>не изменилось</w:t>
      </w:r>
      <w:r w:rsidR="00C717B3">
        <w:rPr>
          <w:rFonts w:ascii="Times New Roman" w:hAnsi="Times New Roman"/>
          <w:sz w:val="28"/>
          <w:szCs w:val="28"/>
        </w:rPr>
        <w:t>, по сравнению с апрелем 2021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41050D">
        <w:rPr>
          <w:rFonts w:ascii="Times New Roman" w:hAnsi="Times New Roman"/>
          <w:sz w:val="28"/>
          <w:szCs w:val="28"/>
        </w:rPr>
        <w:t>уменьшилось</w:t>
      </w:r>
      <w:r>
        <w:rPr>
          <w:rFonts w:ascii="Times New Roman" w:hAnsi="Times New Roman"/>
          <w:sz w:val="28"/>
          <w:szCs w:val="28"/>
        </w:rPr>
        <w:t xml:space="preserve"> на 5 обращений.</w:t>
      </w:r>
    </w:p>
    <w:p w:rsidR="00E25E77" w:rsidRDefault="00E25E77" w:rsidP="00E25E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E25E77" w:rsidRDefault="00E25E77" w:rsidP="00E25E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E25E77" w:rsidRDefault="002F11B3" w:rsidP="00E25E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апреле 2022</w:t>
      </w:r>
      <w:r w:rsidR="00E25E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5E77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E25E77">
        <w:rPr>
          <w:rFonts w:ascii="Times New Roman" w:hAnsi="Times New Roman"/>
          <w:sz w:val="28"/>
          <w:szCs w:val="28"/>
        </w:rPr>
        <w:t xml:space="preserve"> </w:t>
      </w:r>
      <w:r w:rsidR="006C4503">
        <w:rPr>
          <w:rFonts w:ascii="Times New Roman" w:hAnsi="Times New Roman"/>
          <w:b/>
          <w:i/>
          <w:sz w:val="28"/>
          <w:szCs w:val="28"/>
        </w:rPr>
        <w:t>0</w:t>
      </w:r>
      <w:r w:rsidR="00E25E77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E25E77">
        <w:rPr>
          <w:rFonts w:ascii="Times New Roman" w:hAnsi="Times New Roman"/>
          <w:sz w:val="28"/>
          <w:szCs w:val="28"/>
        </w:rPr>
        <w:t>письменных обращения  (в</w:t>
      </w:r>
      <w:r w:rsidR="006C4503">
        <w:rPr>
          <w:rFonts w:ascii="Times New Roman" w:hAnsi="Times New Roman"/>
          <w:sz w:val="28"/>
          <w:szCs w:val="28"/>
        </w:rPr>
        <w:t xml:space="preserve"> марте 2022 года - 0</w:t>
      </w:r>
      <w:r>
        <w:rPr>
          <w:rFonts w:ascii="Times New Roman" w:hAnsi="Times New Roman"/>
          <w:sz w:val="28"/>
          <w:szCs w:val="28"/>
        </w:rPr>
        <w:t>, в апреле 2021</w:t>
      </w:r>
      <w:r w:rsidR="006C4503">
        <w:rPr>
          <w:rFonts w:ascii="Times New Roman" w:hAnsi="Times New Roman"/>
          <w:sz w:val="28"/>
          <w:szCs w:val="28"/>
        </w:rPr>
        <w:t xml:space="preserve"> года - 4</w:t>
      </w:r>
      <w:r w:rsidR="00E25E77">
        <w:rPr>
          <w:rFonts w:ascii="Times New Roman" w:hAnsi="Times New Roman"/>
          <w:sz w:val="28"/>
          <w:szCs w:val="28"/>
        </w:rPr>
        <w:t>).</w:t>
      </w:r>
    </w:p>
    <w:p w:rsidR="00E25E77" w:rsidRDefault="002F11B3" w:rsidP="00E25E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мартом 2022</w:t>
      </w:r>
      <w:r w:rsidR="00E25E77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B50325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, по сравнению с апрелем 2021</w:t>
      </w:r>
      <w:r w:rsidR="00E25E77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B50325">
        <w:rPr>
          <w:rFonts w:ascii="Times New Roman" w:hAnsi="Times New Roman"/>
          <w:sz w:val="28"/>
          <w:szCs w:val="28"/>
        </w:rPr>
        <w:t>уменьшилось на 4</w:t>
      </w:r>
      <w:r w:rsidR="00E25E77">
        <w:rPr>
          <w:rFonts w:ascii="Times New Roman" w:hAnsi="Times New Roman"/>
          <w:sz w:val="28"/>
          <w:szCs w:val="28"/>
        </w:rPr>
        <w:t xml:space="preserve"> обращения.</w:t>
      </w:r>
    </w:p>
    <w:p w:rsidR="00E25E77" w:rsidRDefault="00E25E77" w:rsidP="00E25E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1E342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DD5115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E25E77" w:rsidRDefault="00E25E77" w:rsidP="00E25E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E25E77" w:rsidRDefault="00E25E77" w:rsidP="00E25E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5E77" w:rsidRDefault="00E25E77" w:rsidP="00E25E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E25E77" w:rsidRDefault="00E25E77" w:rsidP="00E25E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25E77" w:rsidRDefault="00755EC7" w:rsidP="00E25E7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апреле 2022</w:t>
      </w:r>
      <w:r w:rsidR="00E25E77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</w:t>
      </w:r>
      <w:r w:rsidR="001E1150">
        <w:rPr>
          <w:rFonts w:ascii="Times New Roman" w:hAnsi="Times New Roman"/>
          <w:b/>
          <w:sz w:val="28"/>
          <w:szCs w:val="28"/>
        </w:rPr>
        <w:t xml:space="preserve">Венгеровского района обратился 0 человек </w:t>
      </w:r>
      <w:r w:rsidR="00662768">
        <w:rPr>
          <w:rFonts w:ascii="Times New Roman" w:hAnsi="Times New Roman"/>
          <w:b/>
          <w:i/>
          <w:sz w:val="28"/>
          <w:szCs w:val="28"/>
        </w:rPr>
        <w:t>(в марте 2022 года - 1</w:t>
      </w:r>
      <w:r>
        <w:rPr>
          <w:rFonts w:ascii="Times New Roman" w:hAnsi="Times New Roman"/>
          <w:b/>
          <w:i/>
          <w:sz w:val="28"/>
          <w:szCs w:val="28"/>
        </w:rPr>
        <w:t>; в апреле 2021</w:t>
      </w:r>
      <w:r w:rsidR="00662768">
        <w:rPr>
          <w:rFonts w:ascii="Times New Roman" w:hAnsi="Times New Roman"/>
          <w:b/>
          <w:i/>
          <w:sz w:val="28"/>
          <w:szCs w:val="28"/>
        </w:rPr>
        <w:t xml:space="preserve"> года – 1</w:t>
      </w:r>
      <w:r w:rsidR="00E25E77">
        <w:rPr>
          <w:rFonts w:ascii="Times New Roman" w:hAnsi="Times New Roman"/>
          <w:b/>
          <w:i/>
          <w:sz w:val="28"/>
          <w:szCs w:val="28"/>
        </w:rPr>
        <w:t>).</w:t>
      </w:r>
    </w:p>
    <w:p w:rsidR="00E25E77" w:rsidRDefault="00E25E77" w:rsidP="00E25E7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25E77" w:rsidRDefault="00E25E77" w:rsidP="00E25E77">
      <w:pPr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E25E77" w:rsidRDefault="00E25E77" w:rsidP="00E25E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E25E77" w:rsidRDefault="00E25E77" w:rsidP="00E25E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E25E77" w:rsidRDefault="00E25E77" w:rsidP="00E25E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755EC7">
        <w:rPr>
          <w:rFonts w:ascii="Times New Roman" w:hAnsi="Times New Roman"/>
          <w:sz w:val="28"/>
          <w:szCs w:val="28"/>
        </w:rPr>
        <w:t>В апреле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обращений  (</w:t>
      </w:r>
      <w:proofErr w:type="gramEnd"/>
      <w:r>
        <w:rPr>
          <w:rFonts w:ascii="Times New Roman" w:hAnsi="Times New Roman"/>
          <w:sz w:val="28"/>
          <w:szCs w:val="28"/>
        </w:rPr>
        <w:t>в ма</w:t>
      </w:r>
      <w:r w:rsidR="00755EC7">
        <w:rPr>
          <w:rFonts w:ascii="Times New Roman" w:hAnsi="Times New Roman"/>
          <w:sz w:val="28"/>
          <w:szCs w:val="28"/>
        </w:rPr>
        <w:t>рте 2022</w:t>
      </w:r>
      <w:r>
        <w:rPr>
          <w:rFonts w:ascii="Times New Roman" w:hAnsi="Times New Roman"/>
          <w:sz w:val="28"/>
          <w:szCs w:val="28"/>
        </w:rPr>
        <w:t xml:space="preserve"> г</w:t>
      </w:r>
      <w:r w:rsidR="0017570B">
        <w:rPr>
          <w:rFonts w:ascii="Times New Roman" w:hAnsi="Times New Roman"/>
          <w:sz w:val="28"/>
          <w:szCs w:val="28"/>
        </w:rPr>
        <w:t>ода – 0</w:t>
      </w:r>
      <w:r w:rsidR="00755EC7">
        <w:rPr>
          <w:rFonts w:ascii="Times New Roman" w:hAnsi="Times New Roman"/>
          <w:sz w:val="28"/>
          <w:szCs w:val="28"/>
        </w:rPr>
        <w:t xml:space="preserve"> обращения, в апреле 2021</w:t>
      </w:r>
      <w:r>
        <w:rPr>
          <w:rFonts w:ascii="Times New Roman" w:hAnsi="Times New Roman"/>
          <w:sz w:val="28"/>
          <w:szCs w:val="28"/>
        </w:rPr>
        <w:t xml:space="preserve"> года –  0 обращений).</w:t>
      </w:r>
    </w:p>
    <w:p w:rsidR="00E25E77" w:rsidRDefault="00E25E77" w:rsidP="00E25E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E25E77" w:rsidRDefault="00E25E77" w:rsidP="00E25E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E25E77" w:rsidRDefault="00E25E77" w:rsidP="00E25E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E25E77" w:rsidRDefault="00E25E77" w:rsidP="00E25E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E25E77" w:rsidRDefault="00E25E77" w:rsidP="00E25E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E25E77" w:rsidRDefault="00E25E77" w:rsidP="00E25E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E25E77" w:rsidRDefault="00E25E77" w:rsidP="00E25E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E25E77" w:rsidRDefault="00E25E77" w:rsidP="00E25E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5EC7">
        <w:rPr>
          <w:rFonts w:ascii="Times New Roman" w:hAnsi="Times New Roman"/>
          <w:sz w:val="28"/>
          <w:szCs w:val="28"/>
        </w:rPr>
        <w:t xml:space="preserve">      По сравнению с мартом 2022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3E0182">
        <w:rPr>
          <w:rFonts w:ascii="Times New Roman" w:hAnsi="Times New Roman"/>
          <w:sz w:val="28"/>
          <w:szCs w:val="28"/>
        </w:rPr>
        <w:t>не изменилось</w:t>
      </w:r>
      <w:bookmarkStart w:id="0" w:name="_GoBack"/>
      <w:bookmarkEnd w:id="0"/>
      <w:r w:rsidR="00755EC7">
        <w:rPr>
          <w:rFonts w:ascii="Times New Roman" w:hAnsi="Times New Roman"/>
          <w:sz w:val="28"/>
          <w:szCs w:val="28"/>
        </w:rPr>
        <w:t>, с апрелем 2021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не изменилось. </w:t>
      </w:r>
    </w:p>
    <w:p w:rsidR="00E25E77" w:rsidRDefault="00E25E77" w:rsidP="00E25E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</w:t>
      </w:r>
      <w:r w:rsidR="00755EC7">
        <w:rPr>
          <w:rFonts w:ascii="Times New Roman" w:hAnsi="Times New Roman"/>
          <w:b/>
          <w:sz w:val="28"/>
          <w:szCs w:val="28"/>
        </w:rPr>
        <w:t>ме смс - сообщений в апреле 2022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E25E77" w:rsidRDefault="00E25E77" w:rsidP="00E25E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E25E77" w:rsidRDefault="00E25E77" w:rsidP="00E25E77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E25E77" w:rsidRDefault="00E25E77" w:rsidP="00E25E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755EC7">
        <w:rPr>
          <w:rFonts w:ascii="Times New Roman" w:hAnsi="Times New Roman"/>
          <w:sz w:val="28"/>
          <w:szCs w:val="28"/>
        </w:rPr>
        <w:t>В апреле 2022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E25E77" w:rsidRDefault="00E25E77" w:rsidP="00E25E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E25E77" w:rsidRDefault="00E25E77" w:rsidP="00E25E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E25E77" w:rsidRDefault="00E25E77" w:rsidP="00E25E77"/>
    <w:p w:rsidR="00E25E77" w:rsidRDefault="00E25E77" w:rsidP="00E25E77"/>
    <w:p w:rsidR="00E25E77" w:rsidRDefault="00E25E77" w:rsidP="00E25E77"/>
    <w:p w:rsidR="00E25E77" w:rsidRDefault="00E25E77" w:rsidP="00E25E77"/>
    <w:p w:rsidR="00E25E77" w:rsidRDefault="00E25E77" w:rsidP="00E25E77"/>
    <w:p w:rsidR="00E25E77" w:rsidRDefault="00E25E77" w:rsidP="00E25E77"/>
    <w:p w:rsidR="00617D97" w:rsidRDefault="00617D97"/>
    <w:sectPr w:rsidR="0061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A7"/>
    <w:rsid w:val="0017570B"/>
    <w:rsid w:val="00197063"/>
    <w:rsid w:val="001E1150"/>
    <w:rsid w:val="001E3426"/>
    <w:rsid w:val="002F11B3"/>
    <w:rsid w:val="003E0182"/>
    <w:rsid w:val="0041050D"/>
    <w:rsid w:val="004744A7"/>
    <w:rsid w:val="00535A6E"/>
    <w:rsid w:val="00617D97"/>
    <w:rsid w:val="00662768"/>
    <w:rsid w:val="006C4503"/>
    <w:rsid w:val="00755EC7"/>
    <w:rsid w:val="00A43C91"/>
    <w:rsid w:val="00B50325"/>
    <w:rsid w:val="00C717B3"/>
    <w:rsid w:val="00DD5115"/>
    <w:rsid w:val="00E2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D96A4-D68B-45C8-BD17-9B6CBAB3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E77"/>
    <w:rPr>
      <w:color w:val="0000FF"/>
      <w:u w:val="single"/>
    </w:rPr>
  </w:style>
  <w:style w:type="paragraph" w:styleId="a4">
    <w:name w:val="No Spacing"/>
    <w:uiPriority w:val="1"/>
    <w:qFormat/>
    <w:rsid w:val="00E25E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5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2022-04-22T02:42:00Z</dcterms:created>
  <dcterms:modified xsi:type="dcterms:W3CDTF">2022-06-08T02:48:00Z</dcterms:modified>
</cp:coreProperties>
</file>