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Default="008E5AE6" w:rsidP="007C24D3">
      <w:pPr>
        <w:widowControl/>
        <w:suppressAutoHyphens/>
        <w:jc w:val="center"/>
        <w:rPr>
          <w:rFonts w:ascii="Times New Roman" w:hAnsi="Times New Roman"/>
          <w:b/>
          <w:bCs/>
          <w:color w:val="auto"/>
          <w:sz w:val="28"/>
          <w:szCs w:val="28"/>
          <w:lang w:eastAsia="zh-CN"/>
        </w:rPr>
      </w:pP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 xml:space="preserve">ДВАДЦАТЬ </w:t>
      </w:r>
      <w:r>
        <w:rPr>
          <w:rFonts w:ascii="Times New Roman" w:hAnsi="Times New Roman"/>
          <w:b/>
          <w:bCs/>
          <w:color w:val="auto"/>
          <w:sz w:val="28"/>
          <w:szCs w:val="28"/>
        </w:rPr>
        <w:t>ЧЕТВЕРТАЯ</w:t>
      </w:r>
      <w:r w:rsidRPr="008E5AE6">
        <w:rPr>
          <w:rFonts w:ascii="Times New Roman" w:hAnsi="Times New Roman"/>
          <w:b/>
          <w:bCs/>
          <w:color w:val="auto"/>
          <w:sz w:val="28"/>
          <w:szCs w:val="28"/>
        </w:rPr>
        <w:t xml:space="preserve"> СЕССИЯ</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шестого созыва</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Совета депутатов</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Тартасского сельсовета</w:t>
      </w:r>
    </w:p>
    <w:p w:rsidR="008E5AE6" w:rsidRPr="008E5AE6" w:rsidRDefault="008E5AE6" w:rsidP="008E5AE6">
      <w:pPr>
        <w:widowControl/>
        <w:jc w:val="center"/>
        <w:rPr>
          <w:rFonts w:ascii="Times New Roman" w:hAnsi="Times New Roman"/>
          <w:b/>
          <w:color w:val="auto"/>
          <w:sz w:val="28"/>
          <w:szCs w:val="28"/>
        </w:rPr>
      </w:pPr>
      <w:r w:rsidRPr="008E5AE6">
        <w:rPr>
          <w:rFonts w:ascii="Times New Roman" w:hAnsi="Times New Roman"/>
          <w:b/>
          <w:color w:val="auto"/>
          <w:sz w:val="28"/>
          <w:szCs w:val="28"/>
        </w:rPr>
        <w:t>Венгеровского района</w:t>
      </w:r>
    </w:p>
    <w:p w:rsidR="008E5AE6" w:rsidRPr="008E5AE6" w:rsidRDefault="008E5AE6" w:rsidP="008E5AE6">
      <w:pPr>
        <w:widowControl/>
        <w:jc w:val="center"/>
        <w:rPr>
          <w:rFonts w:ascii="Times New Roman" w:hAnsi="Times New Roman"/>
          <w:b/>
          <w:color w:val="auto"/>
          <w:sz w:val="28"/>
          <w:szCs w:val="28"/>
        </w:rPr>
      </w:pPr>
      <w:r w:rsidRPr="008E5AE6">
        <w:rPr>
          <w:rFonts w:ascii="Times New Roman" w:hAnsi="Times New Roman"/>
          <w:b/>
          <w:color w:val="auto"/>
          <w:sz w:val="28"/>
          <w:szCs w:val="28"/>
        </w:rPr>
        <w:t>Новосибирской области</w:t>
      </w:r>
    </w:p>
    <w:p w:rsidR="008E5AE6" w:rsidRPr="008E5AE6" w:rsidRDefault="008E5AE6" w:rsidP="008E5AE6">
      <w:pPr>
        <w:widowControl/>
        <w:jc w:val="center"/>
        <w:rPr>
          <w:rFonts w:ascii="Times New Roman" w:hAnsi="Times New Roman"/>
          <w:b/>
          <w:bCs/>
          <w:color w:val="auto"/>
          <w:sz w:val="28"/>
          <w:szCs w:val="28"/>
        </w:rPr>
      </w:pPr>
    </w:p>
    <w:p w:rsidR="008E5AE6" w:rsidRPr="008E5AE6" w:rsidRDefault="008E5AE6" w:rsidP="008E5AE6">
      <w:pPr>
        <w:widowControl/>
        <w:jc w:val="center"/>
        <w:rPr>
          <w:rFonts w:ascii="Times New Roman" w:hAnsi="Times New Roman"/>
          <w:b/>
          <w:bCs/>
          <w:color w:val="auto"/>
          <w:sz w:val="28"/>
          <w:szCs w:val="28"/>
        </w:rPr>
      </w:pPr>
      <w:r>
        <w:rPr>
          <w:rFonts w:ascii="Times New Roman" w:hAnsi="Times New Roman"/>
          <w:b/>
          <w:bCs/>
          <w:color w:val="auto"/>
          <w:sz w:val="28"/>
          <w:szCs w:val="28"/>
        </w:rPr>
        <w:t>1</w:t>
      </w:r>
      <w:r w:rsidRPr="008E5AE6">
        <w:rPr>
          <w:rFonts w:ascii="Times New Roman" w:hAnsi="Times New Roman"/>
          <w:b/>
          <w:bCs/>
          <w:color w:val="auto"/>
          <w:sz w:val="28"/>
          <w:szCs w:val="28"/>
        </w:rPr>
        <w:t xml:space="preserve">4 </w:t>
      </w:r>
      <w:r>
        <w:rPr>
          <w:rFonts w:ascii="Times New Roman" w:hAnsi="Times New Roman"/>
          <w:b/>
          <w:bCs/>
          <w:color w:val="auto"/>
          <w:sz w:val="28"/>
          <w:szCs w:val="28"/>
        </w:rPr>
        <w:t>июл</w:t>
      </w:r>
      <w:r w:rsidRPr="008E5AE6">
        <w:rPr>
          <w:rFonts w:ascii="Times New Roman" w:hAnsi="Times New Roman"/>
          <w:b/>
          <w:bCs/>
          <w:color w:val="auto"/>
          <w:sz w:val="28"/>
          <w:szCs w:val="28"/>
        </w:rPr>
        <w:t>я 2022 года</w:t>
      </w:r>
    </w:p>
    <w:p w:rsidR="008E5AE6" w:rsidRPr="008E5AE6" w:rsidRDefault="008E5AE6" w:rsidP="008E5AE6">
      <w:pPr>
        <w:widowControl/>
        <w:tabs>
          <w:tab w:val="left" w:pos="5135"/>
        </w:tabs>
        <w:jc w:val="both"/>
        <w:rPr>
          <w:rFonts w:ascii="Times New Roman" w:hAnsi="Times New Roman"/>
          <w:b/>
          <w:bCs/>
          <w:color w:val="auto"/>
          <w:sz w:val="28"/>
          <w:szCs w:val="28"/>
        </w:rPr>
      </w:pPr>
      <w:r w:rsidRPr="008E5AE6">
        <w:rPr>
          <w:rFonts w:ascii="Times New Roman" w:hAnsi="Times New Roman"/>
          <w:b/>
          <w:bCs/>
          <w:color w:val="auto"/>
          <w:sz w:val="28"/>
          <w:szCs w:val="28"/>
        </w:rPr>
        <w:tab/>
      </w: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jc w:val="both"/>
        <w:rPr>
          <w:rFonts w:ascii="Times New Roman" w:hAnsi="Times New Roman"/>
          <w:bCs/>
          <w:color w:val="auto"/>
          <w:sz w:val="28"/>
          <w:szCs w:val="28"/>
        </w:rPr>
      </w:pPr>
      <w:r w:rsidRPr="008E5AE6">
        <w:rPr>
          <w:rFonts w:ascii="Times New Roman" w:hAnsi="Times New Roman"/>
          <w:bCs/>
          <w:color w:val="auto"/>
          <w:sz w:val="28"/>
          <w:szCs w:val="28"/>
        </w:rPr>
        <w:t xml:space="preserve">                                          </w:t>
      </w:r>
    </w:p>
    <w:p w:rsidR="008E5AE6" w:rsidRPr="008E5AE6" w:rsidRDefault="008E5AE6" w:rsidP="008E5AE6">
      <w:pPr>
        <w:widowControl/>
        <w:jc w:val="both"/>
        <w:rPr>
          <w:rFonts w:ascii="Times New Roman" w:hAnsi="Times New Roman"/>
          <w:bCs/>
          <w:color w:val="auto"/>
          <w:sz w:val="28"/>
          <w:szCs w:val="28"/>
        </w:rPr>
      </w:pPr>
    </w:p>
    <w:p w:rsidR="008E5AE6" w:rsidRPr="008E5AE6" w:rsidRDefault="008E5AE6" w:rsidP="008E5AE6">
      <w:pPr>
        <w:widowControl/>
        <w:rPr>
          <w:rFonts w:ascii="Times New Roman" w:hAnsi="Times New Roman"/>
          <w:bCs/>
          <w:color w:val="auto"/>
          <w:sz w:val="28"/>
          <w:szCs w:val="28"/>
        </w:rPr>
      </w:pPr>
    </w:p>
    <w:p w:rsidR="008E5AE6" w:rsidRPr="008E5AE6" w:rsidRDefault="008E5AE6" w:rsidP="008E5AE6">
      <w:pPr>
        <w:widowControl/>
        <w:rPr>
          <w:rFonts w:ascii="Times New Roman" w:hAnsi="Times New Roman"/>
          <w:bCs/>
          <w:color w:val="auto"/>
          <w:sz w:val="28"/>
          <w:szCs w:val="28"/>
        </w:rPr>
      </w:pPr>
      <w:r w:rsidRPr="008E5AE6">
        <w:rPr>
          <w:rFonts w:ascii="Times New Roman" w:hAnsi="Times New Roman"/>
          <w:bCs/>
          <w:color w:val="auto"/>
          <w:sz w:val="28"/>
          <w:szCs w:val="28"/>
        </w:rPr>
        <w:t xml:space="preserve">                                            </w:t>
      </w:r>
    </w:p>
    <w:p w:rsidR="008E5AE6" w:rsidRPr="008E5AE6" w:rsidRDefault="008E5AE6" w:rsidP="008E5AE6">
      <w:pPr>
        <w:widowControl/>
        <w:rPr>
          <w:rFonts w:ascii="Times New Roman" w:hAnsi="Times New Roman"/>
          <w:bCs/>
          <w:color w:val="auto"/>
          <w:sz w:val="28"/>
          <w:szCs w:val="28"/>
        </w:rPr>
      </w:pPr>
    </w:p>
    <w:p w:rsidR="008E5AE6" w:rsidRPr="008E5AE6" w:rsidRDefault="008E5AE6" w:rsidP="008E5AE6">
      <w:pPr>
        <w:widowControl/>
        <w:rPr>
          <w:rFonts w:ascii="Times New Roman" w:hAnsi="Times New Roman"/>
          <w:b/>
          <w:bCs/>
          <w:color w:val="auto"/>
          <w:sz w:val="28"/>
          <w:szCs w:val="28"/>
        </w:rPr>
      </w:pPr>
      <w:r w:rsidRPr="008E5AE6">
        <w:rPr>
          <w:rFonts w:ascii="Times New Roman" w:hAnsi="Times New Roman"/>
          <w:bCs/>
          <w:color w:val="auto"/>
          <w:sz w:val="28"/>
          <w:szCs w:val="28"/>
        </w:rPr>
        <w:lastRenderedPageBreak/>
        <w:t xml:space="preserve">                                                </w:t>
      </w:r>
      <w:r w:rsidRPr="008E5AE6">
        <w:rPr>
          <w:rFonts w:ascii="Times New Roman" w:hAnsi="Times New Roman"/>
          <w:b/>
          <w:bCs/>
          <w:color w:val="auto"/>
          <w:sz w:val="28"/>
          <w:szCs w:val="28"/>
        </w:rPr>
        <w:t>СОВЕТ ДЕПУТАТОВ</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ТАРТАССКОГО СЕЛЬСОВЕТА</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ВЕНГЕРОВСКОГО РАЙОНА</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НОВОСИБИРСКОЙ ОБЛАСТИ</w:t>
      </w:r>
    </w:p>
    <w:p w:rsidR="008E5AE6" w:rsidRPr="008E5AE6" w:rsidRDefault="008E5AE6" w:rsidP="008E5AE6">
      <w:pPr>
        <w:widowControl/>
        <w:jc w:val="center"/>
        <w:rPr>
          <w:rFonts w:ascii="Times New Roman" w:hAnsi="Times New Roman"/>
          <w:b/>
          <w:bCs/>
          <w:color w:val="auto"/>
          <w:sz w:val="28"/>
          <w:szCs w:val="28"/>
        </w:rPr>
      </w:pP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П Р О Т О К О Л</w:t>
      </w:r>
    </w:p>
    <w:p w:rsidR="008E5AE6" w:rsidRPr="008E5AE6" w:rsidRDefault="008E5AE6" w:rsidP="008E5AE6">
      <w:pPr>
        <w:widowControl/>
        <w:jc w:val="center"/>
        <w:rPr>
          <w:rFonts w:ascii="Times New Roman" w:hAnsi="Times New Roman"/>
          <w:b/>
          <w:color w:val="auto"/>
          <w:sz w:val="28"/>
          <w:szCs w:val="28"/>
        </w:rPr>
      </w:pPr>
      <w:r w:rsidRPr="008E5AE6">
        <w:rPr>
          <w:rFonts w:ascii="Times New Roman" w:hAnsi="Times New Roman"/>
          <w:b/>
          <w:bCs/>
          <w:color w:val="auto"/>
          <w:sz w:val="28"/>
          <w:szCs w:val="28"/>
        </w:rPr>
        <w:t xml:space="preserve">Двадцать </w:t>
      </w:r>
      <w:r>
        <w:rPr>
          <w:rFonts w:ascii="Times New Roman" w:hAnsi="Times New Roman"/>
          <w:b/>
          <w:bCs/>
          <w:color w:val="auto"/>
          <w:sz w:val="28"/>
          <w:szCs w:val="28"/>
        </w:rPr>
        <w:t>четвертая</w:t>
      </w:r>
      <w:r w:rsidRPr="008E5AE6">
        <w:rPr>
          <w:rFonts w:ascii="Times New Roman" w:hAnsi="Times New Roman"/>
          <w:b/>
          <w:bCs/>
          <w:color w:val="auto"/>
          <w:sz w:val="28"/>
          <w:szCs w:val="28"/>
        </w:rPr>
        <w:t xml:space="preserve"> сессия</w:t>
      </w:r>
    </w:p>
    <w:p w:rsidR="008E5AE6" w:rsidRPr="008E5AE6" w:rsidRDefault="008E5AE6" w:rsidP="008E5AE6">
      <w:pPr>
        <w:widowControl/>
        <w:jc w:val="center"/>
        <w:rPr>
          <w:rFonts w:ascii="Times New Roman" w:hAnsi="Times New Roman"/>
          <w:b/>
          <w:color w:val="auto"/>
          <w:sz w:val="28"/>
          <w:szCs w:val="28"/>
        </w:rPr>
      </w:pPr>
      <w:r w:rsidRPr="008E5AE6">
        <w:rPr>
          <w:rFonts w:ascii="Times New Roman" w:hAnsi="Times New Roman"/>
          <w:b/>
          <w:color w:val="auto"/>
          <w:sz w:val="28"/>
          <w:szCs w:val="28"/>
        </w:rPr>
        <w:t>(шестого созыва)</w:t>
      </w:r>
    </w:p>
    <w:p w:rsidR="008E5AE6" w:rsidRPr="008E5AE6" w:rsidRDefault="008E5AE6" w:rsidP="008E5AE6">
      <w:pPr>
        <w:widowControl/>
        <w:jc w:val="center"/>
        <w:rPr>
          <w:rFonts w:ascii="Times New Roman" w:hAnsi="Times New Roman"/>
          <w:color w:val="auto"/>
          <w:sz w:val="28"/>
          <w:szCs w:val="28"/>
        </w:rPr>
      </w:pPr>
    </w:p>
    <w:p w:rsidR="008E5AE6" w:rsidRPr="008E5AE6" w:rsidRDefault="008E5AE6" w:rsidP="008E5AE6">
      <w:pPr>
        <w:widowControl/>
        <w:jc w:val="center"/>
        <w:rPr>
          <w:rFonts w:ascii="Times New Roman" w:hAnsi="Times New Roman"/>
          <w:color w:val="auto"/>
          <w:sz w:val="28"/>
          <w:szCs w:val="28"/>
        </w:rPr>
      </w:pPr>
      <w:r>
        <w:rPr>
          <w:rFonts w:ascii="Times New Roman" w:hAnsi="Times New Roman"/>
          <w:color w:val="auto"/>
          <w:sz w:val="28"/>
          <w:szCs w:val="28"/>
        </w:rPr>
        <w:t>14.07</w:t>
      </w:r>
      <w:r w:rsidRPr="008E5AE6">
        <w:rPr>
          <w:rFonts w:ascii="Times New Roman" w:hAnsi="Times New Roman"/>
          <w:color w:val="auto"/>
          <w:sz w:val="28"/>
          <w:szCs w:val="28"/>
        </w:rPr>
        <w:t>.2022 г.</w:t>
      </w:r>
    </w:p>
    <w:p w:rsidR="008E5AE6" w:rsidRPr="008E5AE6" w:rsidRDefault="008E5AE6" w:rsidP="008E5AE6">
      <w:pPr>
        <w:widowControl/>
        <w:jc w:val="center"/>
        <w:rPr>
          <w:rFonts w:ascii="Times New Roman" w:hAnsi="Times New Roman"/>
          <w:color w:val="auto"/>
          <w:sz w:val="28"/>
          <w:szCs w:val="28"/>
        </w:rPr>
      </w:pPr>
      <w:r w:rsidRPr="008E5AE6">
        <w:rPr>
          <w:rFonts w:ascii="Times New Roman" w:hAnsi="Times New Roman"/>
          <w:color w:val="auto"/>
          <w:sz w:val="28"/>
          <w:szCs w:val="28"/>
        </w:rPr>
        <w:t>Всего депутатов - 9</w:t>
      </w:r>
    </w:p>
    <w:p w:rsidR="008E5AE6" w:rsidRPr="008E5AE6" w:rsidRDefault="008E5AE6" w:rsidP="008E5AE6">
      <w:pPr>
        <w:widowControl/>
        <w:jc w:val="center"/>
        <w:rPr>
          <w:rFonts w:ascii="Times New Roman" w:hAnsi="Times New Roman"/>
          <w:color w:val="auto"/>
          <w:sz w:val="28"/>
          <w:szCs w:val="28"/>
        </w:rPr>
      </w:pPr>
      <w:r w:rsidRPr="008E5AE6">
        <w:rPr>
          <w:rFonts w:ascii="Times New Roman" w:hAnsi="Times New Roman"/>
          <w:color w:val="auto"/>
          <w:sz w:val="28"/>
          <w:szCs w:val="28"/>
        </w:rPr>
        <w:t>Присутствовало - 9</w:t>
      </w:r>
    </w:p>
    <w:p w:rsidR="008E5AE6" w:rsidRPr="008E5AE6" w:rsidRDefault="008E5AE6" w:rsidP="008E5AE6">
      <w:pPr>
        <w:widowControl/>
        <w:jc w:val="center"/>
        <w:rPr>
          <w:rFonts w:ascii="Times New Roman" w:hAnsi="Times New Roman"/>
          <w:color w:val="auto"/>
          <w:sz w:val="28"/>
          <w:szCs w:val="28"/>
        </w:rPr>
      </w:pPr>
    </w:p>
    <w:p w:rsidR="008E5AE6" w:rsidRPr="008E5AE6" w:rsidRDefault="00713EC5" w:rsidP="008E5AE6">
      <w:pPr>
        <w:widowControl/>
        <w:jc w:val="center"/>
        <w:rPr>
          <w:rFonts w:ascii="Times New Roman" w:hAnsi="Times New Roman"/>
          <w:color w:val="auto"/>
          <w:sz w:val="28"/>
          <w:szCs w:val="28"/>
        </w:rPr>
      </w:pPr>
      <w:r>
        <w:rPr>
          <w:rFonts w:ascii="Times New Roman" w:hAnsi="Times New Roman"/>
          <w:color w:val="auto"/>
          <w:sz w:val="28"/>
          <w:szCs w:val="28"/>
        </w:rPr>
        <w:t xml:space="preserve">ПОВЕСТКА </w:t>
      </w:r>
      <w:r w:rsidR="008E5AE6" w:rsidRPr="008E5AE6">
        <w:rPr>
          <w:rFonts w:ascii="Times New Roman" w:hAnsi="Times New Roman"/>
          <w:color w:val="auto"/>
          <w:sz w:val="28"/>
          <w:szCs w:val="28"/>
        </w:rPr>
        <w:t>ДНЯ</w:t>
      </w:r>
    </w:p>
    <w:p w:rsidR="008E5AE6" w:rsidRPr="008E5AE6" w:rsidRDefault="008E5AE6" w:rsidP="008E5AE6">
      <w:pPr>
        <w:widowControl/>
        <w:jc w:val="both"/>
        <w:rPr>
          <w:rFonts w:ascii="Times New Roman" w:hAnsi="Times New Roman"/>
          <w:color w:val="auto"/>
          <w:sz w:val="28"/>
          <w:szCs w:val="28"/>
        </w:rPr>
      </w:pPr>
    </w:p>
    <w:p w:rsidR="002934F7" w:rsidRPr="002934F7" w:rsidRDefault="000C1950" w:rsidP="000C1950">
      <w:pPr>
        <w:tabs>
          <w:tab w:val="left" w:pos="6237"/>
        </w:tabs>
        <w:jc w:val="both"/>
        <w:rPr>
          <w:rFonts w:ascii="Times New Roman" w:hAnsi="Times New Roman"/>
          <w:color w:val="auto"/>
          <w:sz w:val="28"/>
          <w:szCs w:val="28"/>
        </w:rPr>
      </w:pPr>
      <w:r w:rsidRPr="000C1950">
        <w:rPr>
          <w:rFonts w:ascii="Times New Roman" w:hAnsi="Times New Roman"/>
          <w:color w:val="FF0000"/>
          <w:sz w:val="28"/>
          <w:szCs w:val="28"/>
        </w:rPr>
        <w:t xml:space="preserve">        </w:t>
      </w:r>
      <w:r w:rsidR="008E5AE6" w:rsidRPr="008E5AE6">
        <w:rPr>
          <w:rFonts w:ascii="Times New Roman" w:hAnsi="Times New Roman"/>
          <w:color w:val="FF0000"/>
          <w:sz w:val="28"/>
          <w:szCs w:val="28"/>
        </w:rPr>
        <w:t xml:space="preserve"> </w:t>
      </w:r>
      <w:r w:rsidR="008E5AE6" w:rsidRPr="002934F7">
        <w:rPr>
          <w:rFonts w:ascii="Times New Roman" w:hAnsi="Times New Roman"/>
          <w:color w:val="auto"/>
          <w:sz w:val="28"/>
          <w:szCs w:val="28"/>
        </w:rPr>
        <w:t xml:space="preserve">1. </w:t>
      </w:r>
      <w:r w:rsidR="002934F7" w:rsidRPr="002934F7">
        <w:rPr>
          <w:rFonts w:ascii="Times New Roman" w:hAnsi="Times New Roman"/>
          <w:color w:val="auto"/>
          <w:sz w:val="28"/>
          <w:szCs w:val="28"/>
        </w:rPr>
        <w:t xml:space="preserve">О внесении изменений в решение Совета депутатов Тартасского сельсовета Венгеровского района Новосибирской области от 15.11.2019 г. № 38 "Об утверждении Положения о бюджетном процессе в </w:t>
      </w:r>
      <w:proofErr w:type="spellStart"/>
      <w:r w:rsidR="002934F7" w:rsidRPr="002934F7">
        <w:rPr>
          <w:rFonts w:ascii="Times New Roman" w:hAnsi="Times New Roman"/>
          <w:color w:val="auto"/>
          <w:sz w:val="28"/>
          <w:szCs w:val="28"/>
        </w:rPr>
        <w:t>Тартасском</w:t>
      </w:r>
      <w:proofErr w:type="spellEnd"/>
      <w:r w:rsidR="002934F7" w:rsidRPr="002934F7">
        <w:rPr>
          <w:rFonts w:ascii="Times New Roman" w:hAnsi="Times New Roman"/>
          <w:color w:val="auto"/>
          <w:sz w:val="28"/>
          <w:szCs w:val="28"/>
        </w:rPr>
        <w:t xml:space="preserve"> сельсовете Венгеровского района Новосибирской области"</w:t>
      </w:r>
    </w:p>
    <w:p w:rsidR="008E5AE6" w:rsidRDefault="008E5AE6" w:rsidP="002934F7">
      <w:pPr>
        <w:widowControl/>
        <w:jc w:val="both"/>
        <w:rPr>
          <w:rFonts w:ascii="Times New Roman" w:hAnsi="Times New Roman"/>
          <w:bCs/>
          <w:color w:val="auto"/>
          <w:sz w:val="28"/>
          <w:szCs w:val="28"/>
        </w:rPr>
      </w:pPr>
      <w:r w:rsidRPr="002934F7">
        <w:rPr>
          <w:rFonts w:ascii="Times New Roman" w:hAnsi="Times New Roman"/>
          <w:color w:val="auto"/>
          <w:sz w:val="28"/>
          <w:szCs w:val="28"/>
        </w:rPr>
        <w:t xml:space="preserve">      </w:t>
      </w:r>
      <w:r w:rsidRPr="002934F7">
        <w:rPr>
          <w:rFonts w:ascii="Times New Roman" w:hAnsi="Times New Roman"/>
          <w:bCs/>
          <w:color w:val="auto"/>
          <w:sz w:val="28"/>
          <w:szCs w:val="28"/>
        </w:rPr>
        <w:t>Докладчик: Сичкарёв Л.А. – Председатель Совета депутатов Тартасского сельсовета.</w:t>
      </w:r>
    </w:p>
    <w:p w:rsidR="002C5761" w:rsidRPr="002934F7" w:rsidRDefault="002C5761" w:rsidP="002934F7">
      <w:pPr>
        <w:widowControl/>
        <w:jc w:val="both"/>
        <w:rPr>
          <w:rFonts w:ascii="Times New Roman" w:hAnsi="Times New Roman"/>
          <w:bCs/>
          <w:color w:val="auto"/>
          <w:sz w:val="28"/>
          <w:szCs w:val="28"/>
        </w:rPr>
      </w:pPr>
    </w:p>
    <w:p w:rsidR="00A24BDE" w:rsidRPr="00A24BDE" w:rsidRDefault="008E5AE6" w:rsidP="00A24BDE">
      <w:pPr>
        <w:jc w:val="both"/>
        <w:rPr>
          <w:rFonts w:ascii="Times New Roman" w:hAnsi="Times New Roman"/>
          <w:i/>
          <w:color w:val="auto"/>
          <w:sz w:val="28"/>
          <w:szCs w:val="28"/>
        </w:rPr>
      </w:pPr>
      <w:r w:rsidRPr="00A24BDE">
        <w:rPr>
          <w:rFonts w:ascii="Times New Roman" w:hAnsi="Times New Roman"/>
          <w:color w:val="FF0000"/>
          <w:sz w:val="28"/>
          <w:szCs w:val="28"/>
        </w:rPr>
        <w:t xml:space="preserve">         </w:t>
      </w:r>
      <w:r w:rsidRPr="00A24BDE">
        <w:rPr>
          <w:rFonts w:ascii="Times New Roman" w:hAnsi="Times New Roman"/>
          <w:color w:val="auto"/>
          <w:sz w:val="28"/>
          <w:szCs w:val="28"/>
        </w:rPr>
        <w:t xml:space="preserve">2. </w:t>
      </w:r>
      <w:r w:rsidR="00A24BDE" w:rsidRPr="00A24BDE">
        <w:rPr>
          <w:rFonts w:ascii="Times New Roman" w:hAnsi="Times New Roman"/>
          <w:color w:val="auto"/>
          <w:sz w:val="28"/>
          <w:szCs w:val="28"/>
        </w:rPr>
        <w:t>О внесении изменений в решение Совета депутатов Тартасского сельсовета Венгеровского района Новосибирской области от 24.06.2022 № 19</w:t>
      </w:r>
      <w:r w:rsidR="00A24BDE" w:rsidRPr="00A24BDE">
        <w:rPr>
          <w:rFonts w:ascii="Times New Roman" w:hAnsi="Times New Roman"/>
          <w:i/>
          <w:color w:val="auto"/>
          <w:sz w:val="28"/>
          <w:szCs w:val="28"/>
        </w:rPr>
        <w:t xml:space="preserve"> </w:t>
      </w:r>
      <w:r w:rsidR="00A24BDE" w:rsidRPr="00A24BDE">
        <w:rPr>
          <w:rFonts w:ascii="Times New Roman" w:hAnsi="Times New Roman"/>
          <w:color w:val="auto"/>
          <w:sz w:val="28"/>
          <w:szCs w:val="28"/>
        </w:rPr>
        <w:t>"Об утверждении Положения о порядке проведения конкурса</w:t>
      </w:r>
      <w:r w:rsidR="000C1950" w:rsidRPr="000C1950">
        <w:rPr>
          <w:rFonts w:ascii="Times New Roman" w:hAnsi="Times New Roman"/>
          <w:i/>
          <w:color w:val="auto"/>
          <w:sz w:val="28"/>
          <w:szCs w:val="28"/>
        </w:rPr>
        <w:t xml:space="preserve"> </w:t>
      </w:r>
      <w:r w:rsidR="00A24BDE" w:rsidRPr="00A24BDE">
        <w:rPr>
          <w:rFonts w:ascii="Times New Roman" w:hAnsi="Times New Roman"/>
          <w:color w:val="auto"/>
          <w:sz w:val="28"/>
          <w:szCs w:val="28"/>
        </w:rPr>
        <w:t>по отбору кандидатур на должность Главы Тартасского сельсовета Венгеровского района Новосибирской области"</w:t>
      </w:r>
    </w:p>
    <w:p w:rsidR="008E5AE6" w:rsidRDefault="008E5AE6" w:rsidP="00A24BDE">
      <w:pPr>
        <w:widowControl/>
        <w:shd w:val="clear" w:color="auto" w:fill="FFFFFF"/>
        <w:spacing w:line="214" w:lineRule="atLeast"/>
        <w:jc w:val="both"/>
        <w:rPr>
          <w:rFonts w:ascii="Times New Roman" w:hAnsi="Times New Roman"/>
          <w:bCs/>
          <w:color w:val="auto"/>
          <w:sz w:val="28"/>
          <w:szCs w:val="28"/>
        </w:rPr>
      </w:pPr>
      <w:r w:rsidRPr="00A24BDE">
        <w:rPr>
          <w:rFonts w:ascii="Times New Roman" w:hAnsi="Times New Roman"/>
          <w:color w:val="auto"/>
          <w:sz w:val="28"/>
          <w:szCs w:val="28"/>
        </w:rPr>
        <w:t xml:space="preserve">      </w:t>
      </w:r>
      <w:r w:rsidRPr="00A24BDE">
        <w:rPr>
          <w:rFonts w:ascii="Times New Roman" w:hAnsi="Times New Roman"/>
          <w:bCs/>
          <w:color w:val="auto"/>
          <w:sz w:val="28"/>
          <w:szCs w:val="28"/>
        </w:rPr>
        <w:t>Докладчик: Сичкарёв Л.А. – Председатель Совета депутатов Тартасского сельсовета.</w:t>
      </w:r>
    </w:p>
    <w:p w:rsidR="002C5761" w:rsidRPr="00A24BDE" w:rsidRDefault="002C5761" w:rsidP="00A24BDE">
      <w:pPr>
        <w:widowControl/>
        <w:shd w:val="clear" w:color="auto" w:fill="FFFFFF"/>
        <w:spacing w:line="214" w:lineRule="atLeast"/>
        <w:jc w:val="both"/>
        <w:rPr>
          <w:rFonts w:ascii="Times New Roman" w:hAnsi="Times New Roman"/>
          <w:bCs/>
          <w:color w:val="auto"/>
          <w:sz w:val="28"/>
          <w:szCs w:val="28"/>
        </w:rPr>
      </w:pPr>
    </w:p>
    <w:p w:rsidR="00803E50" w:rsidRDefault="008E5AE6" w:rsidP="00803E50">
      <w:pPr>
        <w:jc w:val="both"/>
        <w:outlineLvl w:val="0"/>
        <w:rPr>
          <w:rFonts w:ascii="Times New Roman" w:hAnsi="Times New Roman"/>
          <w:color w:val="auto"/>
          <w:sz w:val="28"/>
          <w:szCs w:val="28"/>
        </w:rPr>
      </w:pPr>
      <w:r w:rsidRPr="008E5AE6">
        <w:rPr>
          <w:rFonts w:ascii="Times New Roman" w:hAnsi="Times New Roman"/>
          <w:bCs/>
          <w:color w:val="auto"/>
          <w:sz w:val="28"/>
          <w:szCs w:val="28"/>
        </w:rPr>
        <w:t xml:space="preserve">         3.</w:t>
      </w:r>
      <w:r w:rsidRPr="008E5AE6">
        <w:rPr>
          <w:rFonts w:ascii="Times New Roman" w:hAnsi="Times New Roman"/>
          <w:color w:val="auto"/>
          <w:sz w:val="28"/>
          <w:szCs w:val="28"/>
        </w:rPr>
        <w:t xml:space="preserve"> </w:t>
      </w:r>
      <w:r w:rsidR="00803E50" w:rsidRPr="00803E50">
        <w:rPr>
          <w:rFonts w:ascii="Times New Roman" w:hAnsi="Times New Roman"/>
          <w:color w:val="auto"/>
          <w:sz w:val="28"/>
          <w:szCs w:val="28"/>
        </w:rPr>
        <w:t xml:space="preserve">О внесении изменений в решение Совета депутатов </w:t>
      </w:r>
      <w:proofErr w:type="gramStart"/>
      <w:r w:rsidR="00803E50" w:rsidRPr="00803E50">
        <w:rPr>
          <w:rFonts w:ascii="Times New Roman" w:hAnsi="Times New Roman"/>
          <w:color w:val="auto"/>
          <w:sz w:val="28"/>
          <w:szCs w:val="28"/>
        </w:rPr>
        <w:t>Тартасского  сельсовета</w:t>
      </w:r>
      <w:proofErr w:type="gramEnd"/>
      <w:r w:rsidR="00803E50" w:rsidRPr="00803E50">
        <w:rPr>
          <w:rFonts w:ascii="Times New Roman" w:hAnsi="Times New Roman"/>
          <w:color w:val="auto"/>
          <w:sz w:val="28"/>
          <w:szCs w:val="28"/>
        </w:rPr>
        <w:t xml:space="preserve"> Венгеровского  района Новосибирской области от 29.09.2021г. №52 "Об утверждении Положения о муниципальном жилищном контроле на территории Тартасского сельсовета Венгеровского района Новосибирской области " </w:t>
      </w:r>
    </w:p>
    <w:p w:rsidR="008E5AE6" w:rsidRPr="008E5AE6" w:rsidRDefault="008E5AE6" w:rsidP="008E5AE6">
      <w:pPr>
        <w:widowControl/>
        <w:jc w:val="both"/>
        <w:rPr>
          <w:rFonts w:ascii="Times New Roman" w:hAnsi="Times New Roman"/>
          <w:bCs/>
          <w:color w:val="auto"/>
          <w:sz w:val="28"/>
          <w:szCs w:val="28"/>
        </w:rPr>
      </w:pPr>
      <w:r w:rsidRPr="008E5AE6">
        <w:rPr>
          <w:rFonts w:ascii="Times New Roman" w:hAnsi="Times New Roman"/>
          <w:color w:val="FF0000"/>
          <w:sz w:val="28"/>
          <w:szCs w:val="28"/>
        </w:rPr>
        <w:t xml:space="preserve">      </w:t>
      </w:r>
      <w:r w:rsidRPr="008E5AE6">
        <w:rPr>
          <w:rFonts w:ascii="Times New Roman" w:hAnsi="Times New Roman"/>
          <w:bCs/>
          <w:color w:val="auto"/>
          <w:sz w:val="28"/>
          <w:szCs w:val="28"/>
        </w:rPr>
        <w:t>Докладчик: Сичкарёв Л.А. – Председатель Совета депутатов Тартасского сельсовета.</w:t>
      </w:r>
    </w:p>
    <w:p w:rsidR="008E5AE6" w:rsidRPr="008E5AE6" w:rsidRDefault="008E5AE6" w:rsidP="008E5AE6">
      <w:pPr>
        <w:widowControl/>
        <w:jc w:val="both"/>
        <w:rPr>
          <w:rFonts w:ascii="Times New Roman" w:hAnsi="Times New Roman"/>
          <w:color w:val="FF0000"/>
          <w:sz w:val="28"/>
          <w:szCs w:val="28"/>
        </w:rPr>
      </w:pPr>
      <w:r w:rsidRPr="008E5AE6">
        <w:rPr>
          <w:rFonts w:ascii="Times New Roman" w:hAnsi="Times New Roman"/>
          <w:color w:val="FF0000"/>
          <w:sz w:val="28"/>
          <w:szCs w:val="28"/>
        </w:rPr>
        <w:t xml:space="preserve">   </w:t>
      </w:r>
    </w:p>
    <w:p w:rsidR="008E5AE6" w:rsidRPr="008E5AE6" w:rsidRDefault="008E5AE6" w:rsidP="008E5AE6">
      <w:pPr>
        <w:widowControl/>
        <w:jc w:val="both"/>
        <w:rPr>
          <w:rFonts w:ascii="Times New Roman" w:hAnsi="Times New Roman"/>
          <w:bCs/>
          <w:color w:val="auto"/>
          <w:sz w:val="28"/>
          <w:szCs w:val="28"/>
        </w:rPr>
      </w:pPr>
      <w:r w:rsidRPr="008E5AE6">
        <w:rPr>
          <w:rFonts w:ascii="Times New Roman" w:hAnsi="Times New Roman"/>
          <w:color w:val="auto"/>
          <w:sz w:val="28"/>
          <w:szCs w:val="28"/>
        </w:rPr>
        <w:t xml:space="preserve">1.  </w:t>
      </w:r>
      <w:proofErr w:type="gramStart"/>
      <w:r w:rsidRPr="008E5AE6">
        <w:rPr>
          <w:rFonts w:ascii="Times New Roman" w:hAnsi="Times New Roman"/>
          <w:color w:val="auto"/>
          <w:sz w:val="28"/>
          <w:szCs w:val="28"/>
        </w:rPr>
        <w:t xml:space="preserve">СЛУШАЛИ:   </w:t>
      </w:r>
      <w:proofErr w:type="gramEnd"/>
      <w:r w:rsidRPr="008E5AE6">
        <w:rPr>
          <w:rFonts w:ascii="Times New Roman" w:hAnsi="Times New Roman"/>
          <w:bCs/>
          <w:color w:val="auto"/>
          <w:sz w:val="28"/>
          <w:szCs w:val="28"/>
        </w:rPr>
        <w:t>Председателя Совета депутатов Тартасского сельсовета</w:t>
      </w:r>
    </w:p>
    <w:p w:rsidR="008E5AE6" w:rsidRPr="008E5AE6" w:rsidRDefault="008E5AE6" w:rsidP="000C1950">
      <w:pPr>
        <w:widowControl/>
        <w:jc w:val="both"/>
        <w:rPr>
          <w:rFonts w:ascii="Times New Roman" w:hAnsi="Times New Roman"/>
          <w:sz w:val="28"/>
          <w:szCs w:val="28"/>
        </w:rPr>
      </w:pPr>
      <w:r w:rsidRPr="008E5AE6">
        <w:rPr>
          <w:rFonts w:ascii="Times New Roman" w:hAnsi="Times New Roman"/>
          <w:color w:val="auto"/>
          <w:sz w:val="28"/>
          <w:szCs w:val="28"/>
        </w:rPr>
        <w:t>Сичкарёва Л.А.</w:t>
      </w:r>
      <w:r w:rsidRPr="008E5AE6">
        <w:rPr>
          <w:rFonts w:ascii="Times New Roman" w:hAnsi="Times New Roman"/>
          <w:b/>
          <w:color w:val="auto"/>
          <w:sz w:val="28"/>
          <w:szCs w:val="28"/>
        </w:rPr>
        <w:t xml:space="preserve"> «</w:t>
      </w:r>
      <w:r w:rsidR="000C1950" w:rsidRPr="002934F7">
        <w:rPr>
          <w:rFonts w:ascii="Times New Roman" w:hAnsi="Times New Roman"/>
          <w:color w:val="auto"/>
          <w:sz w:val="28"/>
          <w:szCs w:val="28"/>
        </w:rPr>
        <w:t xml:space="preserve">О внесении изменений в решение Совета депутатов Тартасского сельсовета Венгеровского района Новосибирской области от 15.11.2019 г. № 38 "Об утверждении Положения о бюджетном процессе в </w:t>
      </w:r>
      <w:proofErr w:type="spellStart"/>
      <w:r w:rsidR="000C1950" w:rsidRPr="002934F7">
        <w:rPr>
          <w:rFonts w:ascii="Times New Roman" w:hAnsi="Times New Roman"/>
          <w:color w:val="auto"/>
          <w:sz w:val="28"/>
          <w:szCs w:val="28"/>
        </w:rPr>
        <w:t>Тартасском</w:t>
      </w:r>
      <w:proofErr w:type="spellEnd"/>
      <w:r w:rsidR="000C1950" w:rsidRPr="002934F7">
        <w:rPr>
          <w:rFonts w:ascii="Times New Roman" w:hAnsi="Times New Roman"/>
          <w:color w:val="auto"/>
          <w:sz w:val="28"/>
          <w:szCs w:val="28"/>
        </w:rPr>
        <w:t xml:space="preserve"> сельсовете Венгеровского района Новосибирской области</w:t>
      </w:r>
      <w:r w:rsidRPr="008E5AE6">
        <w:rPr>
          <w:rFonts w:ascii="Times New Roman" w:hAnsi="Times New Roman"/>
          <w:color w:val="auto"/>
          <w:sz w:val="28"/>
          <w:szCs w:val="28"/>
        </w:rPr>
        <w:t>».</w:t>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 xml:space="preserve"> ВЫСТУПИЛИ:</w:t>
      </w:r>
      <w:r w:rsidRPr="008E5AE6">
        <w:rPr>
          <w:rFonts w:ascii="Times New Roman" w:hAnsi="Times New Roman"/>
          <w:color w:val="auto"/>
          <w:sz w:val="28"/>
          <w:szCs w:val="28"/>
        </w:rPr>
        <w:tab/>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РЕЗУЛЬТАТЫ ГОЛОСОВАНИЯ:</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lastRenderedPageBreak/>
        <w:t>«За» - 9</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 xml:space="preserve">«Против» - 0                                                                                                                                                                                                                                                                                                                                                                                                                                                                                                                                                                                                                                                                                                                                                                                                                                                                                                                                                                                                                                                                                                                                                                                                                                                                                                                                                                                                                                                                                 </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«Воздержался» - 0</w:t>
      </w:r>
    </w:p>
    <w:p w:rsidR="008E5AE6" w:rsidRPr="008E5AE6" w:rsidRDefault="008E5AE6" w:rsidP="008E5AE6">
      <w:pPr>
        <w:widowControl/>
        <w:jc w:val="both"/>
        <w:rPr>
          <w:rFonts w:ascii="Times New Roman" w:hAnsi="Times New Roman"/>
          <w:color w:val="auto"/>
          <w:sz w:val="28"/>
          <w:szCs w:val="28"/>
        </w:rPr>
      </w:pPr>
    </w:p>
    <w:p w:rsidR="008E5AE6" w:rsidRPr="008E5AE6" w:rsidRDefault="008E5AE6" w:rsidP="008E5AE6">
      <w:pPr>
        <w:widowControl/>
        <w:jc w:val="both"/>
        <w:rPr>
          <w:rFonts w:ascii="Times New Roman" w:hAnsi="Times New Roman"/>
          <w:sz w:val="28"/>
          <w:szCs w:val="28"/>
        </w:rPr>
      </w:pPr>
      <w:r w:rsidRPr="008E5AE6">
        <w:rPr>
          <w:rFonts w:ascii="Times New Roman" w:hAnsi="Times New Roman"/>
          <w:color w:val="auto"/>
          <w:sz w:val="28"/>
          <w:szCs w:val="28"/>
        </w:rPr>
        <w:t>РЕШИЛИ: Решение</w:t>
      </w:r>
      <w:r w:rsidRPr="008E5AE6">
        <w:rPr>
          <w:rFonts w:ascii="Times New Roman" w:hAnsi="Times New Roman"/>
          <w:b/>
          <w:color w:val="auto"/>
          <w:sz w:val="28"/>
          <w:szCs w:val="28"/>
        </w:rPr>
        <w:t xml:space="preserve"> «</w:t>
      </w:r>
      <w:r w:rsidR="000C1950" w:rsidRPr="002934F7">
        <w:rPr>
          <w:rFonts w:ascii="Times New Roman" w:hAnsi="Times New Roman"/>
          <w:color w:val="auto"/>
          <w:sz w:val="28"/>
          <w:szCs w:val="28"/>
        </w:rPr>
        <w:t xml:space="preserve">О внесении изменений в решение Совета депутатов Тартасского сельсовета Венгеровского района Новосибирской области от 15.11.2019 г. № 38 "Об утверждении Положения о бюджетном процессе в </w:t>
      </w:r>
      <w:proofErr w:type="spellStart"/>
      <w:r w:rsidR="000C1950" w:rsidRPr="002934F7">
        <w:rPr>
          <w:rFonts w:ascii="Times New Roman" w:hAnsi="Times New Roman"/>
          <w:color w:val="auto"/>
          <w:sz w:val="28"/>
          <w:szCs w:val="28"/>
        </w:rPr>
        <w:t>Тартасском</w:t>
      </w:r>
      <w:proofErr w:type="spellEnd"/>
      <w:r w:rsidR="000C1950" w:rsidRPr="002934F7">
        <w:rPr>
          <w:rFonts w:ascii="Times New Roman" w:hAnsi="Times New Roman"/>
          <w:color w:val="auto"/>
          <w:sz w:val="28"/>
          <w:szCs w:val="28"/>
        </w:rPr>
        <w:t xml:space="preserve"> сельсовете Венгеровского района Новосибирской области</w:t>
      </w:r>
      <w:r w:rsidRPr="008E5AE6">
        <w:rPr>
          <w:rFonts w:ascii="Times New Roman" w:hAnsi="Times New Roman"/>
          <w:b/>
          <w:color w:val="auto"/>
          <w:sz w:val="28"/>
          <w:szCs w:val="28"/>
        </w:rPr>
        <w:t xml:space="preserve">» </w:t>
      </w:r>
      <w:r w:rsidR="000C1950">
        <w:rPr>
          <w:rFonts w:ascii="Times New Roman" w:hAnsi="Times New Roman"/>
          <w:color w:val="auto"/>
          <w:sz w:val="28"/>
          <w:szCs w:val="28"/>
        </w:rPr>
        <w:t>принять (Решение № 23</w:t>
      </w:r>
      <w:r w:rsidRPr="008E5AE6">
        <w:rPr>
          <w:rFonts w:ascii="Times New Roman" w:hAnsi="Times New Roman"/>
          <w:color w:val="auto"/>
          <w:sz w:val="28"/>
          <w:szCs w:val="28"/>
        </w:rPr>
        <w:t xml:space="preserve"> прилагается).</w:t>
      </w:r>
    </w:p>
    <w:p w:rsidR="008E5AE6" w:rsidRPr="008E5AE6" w:rsidRDefault="008E5AE6" w:rsidP="008E5AE6">
      <w:pPr>
        <w:widowControl/>
        <w:autoSpaceDE w:val="0"/>
        <w:autoSpaceDN w:val="0"/>
        <w:spacing w:line="276" w:lineRule="auto"/>
        <w:jc w:val="both"/>
        <w:rPr>
          <w:rFonts w:ascii="Times New Roman" w:hAnsi="Times New Roman"/>
          <w:color w:val="auto"/>
          <w:sz w:val="28"/>
          <w:szCs w:val="28"/>
        </w:rPr>
      </w:pPr>
    </w:p>
    <w:p w:rsidR="008E5AE6" w:rsidRPr="008E5AE6" w:rsidRDefault="008E5AE6" w:rsidP="008E5AE6">
      <w:pPr>
        <w:widowControl/>
        <w:jc w:val="both"/>
        <w:rPr>
          <w:rFonts w:ascii="Times New Roman" w:hAnsi="Times New Roman"/>
          <w:color w:val="auto"/>
          <w:sz w:val="28"/>
          <w:szCs w:val="28"/>
        </w:rPr>
      </w:pPr>
    </w:p>
    <w:p w:rsidR="008E5AE6" w:rsidRPr="008E5AE6" w:rsidRDefault="008E5AE6" w:rsidP="008E5AE6">
      <w:pPr>
        <w:widowControl/>
        <w:jc w:val="both"/>
        <w:rPr>
          <w:rFonts w:ascii="Times New Roman" w:hAnsi="Times New Roman"/>
          <w:bCs/>
          <w:color w:val="auto"/>
          <w:sz w:val="28"/>
          <w:szCs w:val="28"/>
        </w:rPr>
      </w:pPr>
      <w:r w:rsidRPr="008E5AE6">
        <w:rPr>
          <w:rFonts w:ascii="Times New Roman" w:hAnsi="Times New Roman"/>
          <w:color w:val="auto"/>
          <w:sz w:val="28"/>
          <w:szCs w:val="28"/>
        </w:rPr>
        <w:t xml:space="preserve">2.  </w:t>
      </w:r>
      <w:proofErr w:type="gramStart"/>
      <w:r w:rsidRPr="008E5AE6">
        <w:rPr>
          <w:rFonts w:ascii="Times New Roman" w:hAnsi="Times New Roman"/>
          <w:color w:val="auto"/>
          <w:sz w:val="28"/>
          <w:szCs w:val="28"/>
        </w:rPr>
        <w:t xml:space="preserve">СЛУШАЛИ:  </w:t>
      </w:r>
      <w:r w:rsidRPr="008E5AE6">
        <w:rPr>
          <w:rFonts w:ascii="Times New Roman" w:hAnsi="Times New Roman"/>
          <w:bCs/>
          <w:color w:val="auto"/>
          <w:sz w:val="28"/>
          <w:szCs w:val="28"/>
        </w:rPr>
        <w:t>Председателя</w:t>
      </w:r>
      <w:proofErr w:type="gramEnd"/>
      <w:r w:rsidRPr="008E5AE6">
        <w:rPr>
          <w:rFonts w:ascii="Times New Roman" w:hAnsi="Times New Roman"/>
          <w:bCs/>
          <w:color w:val="auto"/>
          <w:sz w:val="28"/>
          <w:szCs w:val="28"/>
        </w:rPr>
        <w:t xml:space="preserve"> Совета депутатов Тартасского сельсовета</w:t>
      </w:r>
    </w:p>
    <w:p w:rsidR="008E5AE6" w:rsidRPr="000C1950" w:rsidRDefault="008E5AE6" w:rsidP="000C1950">
      <w:pPr>
        <w:jc w:val="both"/>
        <w:rPr>
          <w:rFonts w:ascii="Times New Roman" w:hAnsi="Times New Roman"/>
          <w:i/>
          <w:color w:val="auto"/>
          <w:sz w:val="28"/>
          <w:szCs w:val="28"/>
        </w:rPr>
      </w:pPr>
      <w:r w:rsidRPr="008E5AE6">
        <w:rPr>
          <w:rFonts w:ascii="Times New Roman" w:hAnsi="Times New Roman"/>
          <w:color w:val="auto"/>
          <w:sz w:val="28"/>
          <w:szCs w:val="28"/>
        </w:rPr>
        <w:t>Сичкарёва Л.А. «</w:t>
      </w:r>
      <w:r w:rsidR="000C1950" w:rsidRPr="00A24BDE">
        <w:rPr>
          <w:rFonts w:ascii="Times New Roman" w:hAnsi="Times New Roman"/>
          <w:color w:val="auto"/>
          <w:sz w:val="28"/>
          <w:szCs w:val="28"/>
        </w:rPr>
        <w:t>О внесении изменений в решение Совета депутатов Тартасского сельсовета Венгеровского района Новосибирской области от 24.06.2022 № 19</w:t>
      </w:r>
      <w:r w:rsidR="000C1950" w:rsidRPr="00A24BDE">
        <w:rPr>
          <w:rFonts w:ascii="Times New Roman" w:hAnsi="Times New Roman"/>
          <w:i/>
          <w:color w:val="auto"/>
          <w:sz w:val="28"/>
          <w:szCs w:val="28"/>
        </w:rPr>
        <w:t xml:space="preserve"> </w:t>
      </w:r>
      <w:r w:rsidR="000C1950" w:rsidRPr="00A24BDE">
        <w:rPr>
          <w:rFonts w:ascii="Times New Roman" w:hAnsi="Times New Roman"/>
          <w:color w:val="auto"/>
          <w:sz w:val="28"/>
          <w:szCs w:val="28"/>
        </w:rPr>
        <w:t>"Об утверждении Положения о порядке проведения конкурса</w:t>
      </w:r>
      <w:r w:rsidR="000C1950" w:rsidRPr="000C1950">
        <w:rPr>
          <w:rFonts w:ascii="Times New Roman" w:hAnsi="Times New Roman"/>
          <w:i/>
          <w:color w:val="auto"/>
          <w:sz w:val="28"/>
          <w:szCs w:val="28"/>
        </w:rPr>
        <w:t xml:space="preserve"> </w:t>
      </w:r>
      <w:r w:rsidR="000C1950" w:rsidRPr="00A24BDE">
        <w:rPr>
          <w:rFonts w:ascii="Times New Roman" w:hAnsi="Times New Roman"/>
          <w:color w:val="auto"/>
          <w:sz w:val="28"/>
          <w:szCs w:val="28"/>
        </w:rPr>
        <w:t>по отбору кандидатур на должность Главы Тартасского сельсовета Венгеровско</w:t>
      </w:r>
      <w:r w:rsidR="000C1950">
        <w:rPr>
          <w:rFonts w:ascii="Times New Roman" w:hAnsi="Times New Roman"/>
          <w:color w:val="auto"/>
          <w:sz w:val="28"/>
          <w:szCs w:val="28"/>
        </w:rPr>
        <w:t>го района Новосибирской области</w:t>
      </w:r>
      <w:r w:rsidRPr="008E5AE6">
        <w:rPr>
          <w:rFonts w:ascii="Times New Roman" w:hAnsi="Times New Roman"/>
          <w:color w:val="auto"/>
          <w:sz w:val="28"/>
          <w:szCs w:val="28"/>
        </w:rPr>
        <w:t>».</w:t>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 xml:space="preserve"> ВЫСТУПИЛИ:</w:t>
      </w:r>
      <w:r w:rsidRPr="008E5AE6">
        <w:rPr>
          <w:rFonts w:ascii="Times New Roman" w:hAnsi="Times New Roman"/>
          <w:color w:val="auto"/>
          <w:sz w:val="28"/>
          <w:szCs w:val="28"/>
        </w:rPr>
        <w:tab/>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РЕЗУЛЬТАТЫ ГОЛОСОВАНИЯ:</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«За» - 9</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 xml:space="preserve">«Против» - 0                                                                                                                                                                                                                                                                                                                                                                                                                                                                                                                                                                                                                                                                                                                                                                                                                                                                                                                                                                                                                                                                                                                                                                                                                                                                                                                                                                                                                                                                                 </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«Воздержался» - 0</w:t>
      </w:r>
    </w:p>
    <w:p w:rsidR="008E5AE6" w:rsidRPr="008E5AE6" w:rsidRDefault="008E5AE6" w:rsidP="008E5AE6">
      <w:pPr>
        <w:widowControl/>
        <w:jc w:val="both"/>
        <w:rPr>
          <w:rFonts w:ascii="Times New Roman" w:hAnsi="Times New Roman"/>
          <w:color w:val="auto"/>
          <w:sz w:val="28"/>
          <w:szCs w:val="28"/>
        </w:rPr>
      </w:pPr>
    </w:p>
    <w:p w:rsidR="008E5AE6" w:rsidRPr="000C1950" w:rsidRDefault="008E5AE6" w:rsidP="000C1950">
      <w:pPr>
        <w:jc w:val="both"/>
        <w:rPr>
          <w:rFonts w:ascii="Times New Roman" w:hAnsi="Times New Roman"/>
          <w:i/>
          <w:color w:val="auto"/>
          <w:sz w:val="28"/>
          <w:szCs w:val="28"/>
        </w:rPr>
      </w:pPr>
      <w:r w:rsidRPr="008E5AE6">
        <w:rPr>
          <w:rFonts w:ascii="Times New Roman" w:hAnsi="Times New Roman"/>
          <w:color w:val="auto"/>
          <w:sz w:val="28"/>
          <w:szCs w:val="28"/>
        </w:rPr>
        <w:t>РЕШИЛИ: Решение</w:t>
      </w:r>
      <w:r w:rsidRPr="008E5AE6">
        <w:rPr>
          <w:rFonts w:ascii="Times New Roman" w:hAnsi="Times New Roman"/>
          <w:b/>
          <w:color w:val="auto"/>
          <w:sz w:val="28"/>
          <w:szCs w:val="28"/>
        </w:rPr>
        <w:t xml:space="preserve"> «</w:t>
      </w:r>
      <w:r w:rsidR="000C1950" w:rsidRPr="00A24BDE">
        <w:rPr>
          <w:rFonts w:ascii="Times New Roman" w:hAnsi="Times New Roman"/>
          <w:color w:val="auto"/>
          <w:sz w:val="28"/>
          <w:szCs w:val="28"/>
        </w:rPr>
        <w:t>О внесении изменений в решение Совета депутатов Тартасского сельсовета Венгеровского района Новосибирской области от 24.06.2022 № 19</w:t>
      </w:r>
      <w:r w:rsidR="000C1950" w:rsidRPr="00A24BDE">
        <w:rPr>
          <w:rFonts w:ascii="Times New Roman" w:hAnsi="Times New Roman"/>
          <w:i/>
          <w:color w:val="auto"/>
          <w:sz w:val="28"/>
          <w:szCs w:val="28"/>
        </w:rPr>
        <w:t xml:space="preserve"> </w:t>
      </w:r>
      <w:r w:rsidR="000C1950" w:rsidRPr="00A24BDE">
        <w:rPr>
          <w:rFonts w:ascii="Times New Roman" w:hAnsi="Times New Roman"/>
          <w:color w:val="auto"/>
          <w:sz w:val="28"/>
          <w:szCs w:val="28"/>
        </w:rPr>
        <w:t>"Об утверждении Положения о порядке проведения конкурса</w:t>
      </w:r>
      <w:r w:rsidR="000C1950" w:rsidRPr="000C1950">
        <w:rPr>
          <w:rFonts w:ascii="Times New Roman" w:hAnsi="Times New Roman"/>
          <w:i/>
          <w:color w:val="auto"/>
          <w:sz w:val="28"/>
          <w:szCs w:val="28"/>
        </w:rPr>
        <w:t xml:space="preserve"> </w:t>
      </w:r>
      <w:r w:rsidR="000C1950" w:rsidRPr="00A24BDE">
        <w:rPr>
          <w:rFonts w:ascii="Times New Roman" w:hAnsi="Times New Roman"/>
          <w:color w:val="auto"/>
          <w:sz w:val="28"/>
          <w:szCs w:val="28"/>
        </w:rPr>
        <w:t>по отбору кандидатур на должность Главы Тартасского сельсовета Венгеровско</w:t>
      </w:r>
      <w:r w:rsidR="000C1950">
        <w:rPr>
          <w:rFonts w:ascii="Times New Roman" w:hAnsi="Times New Roman"/>
          <w:color w:val="auto"/>
          <w:sz w:val="28"/>
          <w:szCs w:val="28"/>
        </w:rPr>
        <w:t>го района Новосибирской области</w:t>
      </w:r>
      <w:r w:rsidRPr="008E5AE6">
        <w:rPr>
          <w:rFonts w:ascii="Times New Roman" w:hAnsi="Times New Roman"/>
          <w:b/>
          <w:color w:val="auto"/>
          <w:sz w:val="28"/>
          <w:szCs w:val="28"/>
        </w:rPr>
        <w:t xml:space="preserve">» </w:t>
      </w:r>
      <w:r w:rsidR="000C1950">
        <w:rPr>
          <w:rFonts w:ascii="Times New Roman" w:hAnsi="Times New Roman"/>
          <w:color w:val="auto"/>
          <w:sz w:val="28"/>
          <w:szCs w:val="28"/>
        </w:rPr>
        <w:t>принять (Решение № 24</w:t>
      </w:r>
      <w:r w:rsidRPr="008E5AE6">
        <w:rPr>
          <w:rFonts w:ascii="Times New Roman" w:hAnsi="Times New Roman"/>
          <w:color w:val="auto"/>
          <w:sz w:val="28"/>
          <w:szCs w:val="28"/>
        </w:rPr>
        <w:t xml:space="preserve"> прилагается).</w:t>
      </w:r>
    </w:p>
    <w:p w:rsidR="008E5AE6" w:rsidRPr="008E5AE6" w:rsidRDefault="008E5AE6" w:rsidP="008E5AE6">
      <w:pPr>
        <w:widowControl/>
        <w:autoSpaceDE w:val="0"/>
        <w:autoSpaceDN w:val="0"/>
        <w:spacing w:line="276" w:lineRule="auto"/>
        <w:jc w:val="both"/>
        <w:rPr>
          <w:rFonts w:ascii="Times New Roman" w:hAnsi="Times New Roman"/>
          <w:color w:val="auto"/>
          <w:sz w:val="28"/>
          <w:szCs w:val="28"/>
        </w:rPr>
      </w:pPr>
    </w:p>
    <w:p w:rsidR="008E5AE6" w:rsidRPr="008E5AE6" w:rsidRDefault="008E5AE6" w:rsidP="008E5AE6">
      <w:pPr>
        <w:widowControl/>
        <w:jc w:val="both"/>
        <w:rPr>
          <w:rFonts w:ascii="Times New Roman" w:hAnsi="Times New Roman"/>
          <w:bCs/>
          <w:color w:val="auto"/>
          <w:sz w:val="28"/>
          <w:szCs w:val="28"/>
        </w:rPr>
      </w:pPr>
      <w:r w:rsidRPr="008E5AE6">
        <w:rPr>
          <w:rFonts w:ascii="Times New Roman" w:hAnsi="Times New Roman"/>
          <w:color w:val="auto"/>
          <w:sz w:val="28"/>
          <w:szCs w:val="28"/>
        </w:rPr>
        <w:t>3</w:t>
      </w:r>
      <w:r w:rsidR="00803E50">
        <w:rPr>
          <w:rFonts w:ascii="Times New Roman" w:hAnsi="Times New Roman"/>
          <w:color w:val="auto"/>
          <w:sz w:val="28"/>
          <w:szCs w:val="28"/>
        </w:rPr>
        <w:t>.  СЛУШАЛИ:</w:t>
      </w:r>
      <w:r w:rsidRPr="008E5AE6">
        <w:rPr>
          <w:rFonts w:ascii="Times New Roman" w:hAnsi="Times New Roman"/>
          <w:color w:val="auto"/>
          <w:sz w:val="28"/>
          <w:szCs w:val="28"/>
        </w:rPr>
        <w:t xml:space="preserve"> </w:t>
      </w:r>
      <w:r w:rsidRPr="008E5AE6">
        <w:rPr>
          <w:rFonts w:ascii="Times New Roman" w:hAnsi="Times New Roman"/>
          <w:bCs/>
          <w:color w:val="auto"/>
          <w:sz w:val="28"/>
          <w:szCs w:val="28"/>
        </w:rPr>
        <w:t>Председателя Совета депутатов Тартасского сельсовета</w:t>
      </w:r>
    </w:p>
    <w:p w:rsidR="008E5AE6" w:rsidRPr="008E5AE6" w:rsidRDefault="008E5AE6" w:rsidP="00803E50">
      <w:pPr>
        <w:jc w:val="both"/>
        <w:outlineLvl w:val="0"/>
        <w:rPr>
          <w:rFonts w:ascii="Times New Roman" w:hAnsi="Times New Roman"/>
          <w:color w:val="auto"/>
          <w:sz w:val="28"/>
          <w:szCs w:val="28"/>
        </w:rPr>
      </w:pPr>
      <w:r w:rsidRPr="008E5AE6">
        <w:rPr>
          <w:rFonts w:ascii="Times New Roman" w:hAnsi="Times New Roman"/>
          <w:color w:val="auto"/>
          <w:sz w:val="28"/>
          <w:szCs w:val="28"/>
        </w:rPr>
        <w:t>Сичкарёва Л.А.</w:t>
      </w:r>
      <w:r w:rsidRPr="008E5AE6">
        <w:rPr>
          <w:rFonts w:ascii="Times New Roman" w:hAnsi="Times New Roman"/>
          <w:b/>
          <w:color w:val="auto"/>
          <w:sz w:val="28"/>
          <w:szCs w:val="28"/>
        </w:rPr>
        <w:t xml:space="preserve"> «</w:t>
      </w:r>
      <w:r w:rsidR="00803E50" w:rsidRPr="00803E50">
        <w:rPr>
          <w:rFonts w:ascii="Times New Roman" w:hAnsi="Times New Roman"/>
          <w:color w:val="auto"/>
          <w:sz w:val="28"/>
          <w:szCs w:val="28"/>
        </w:rPr>
        <w:t>О внесении изменений в решени</w:t>
      </w:r>
      <w:r w:rsidR="00803E50">
        <w:rPr>
          <w:rFonts w:ascii="Times New Roman" w:hAnsi="Times New Roman"/>
          <w:color w:val="auto"/>
          <w:sz w:val="28"/>
          <w:szCs w:val="28"/>
        </w:rPr>
        <w:t xml:space="preserve">е Совета депутатов Тартасского сельсовета Венгеровского </w:t>
      </w:r>
      <w:r w:rsidR="00803E50" w:rsidRPr="00803E50">
        <w:rPr>
          <w:rFonts w:ascii="Times New Roman" w:hAnsi="Times New Roman"/>
          <w:color w:val="auto"/>
          <w:sz w:val="28"/>
          <w:szCs w:val="28"/>
        </w:rPr>
        <w:t>района Новосибирск</w:t>
      </w:r>
      <w:r w:rsidR="00803E50">
        <w:rPr>
          <w:rFonts w:ascii="Times New Roman" w:hAnsi="Times New Roman"/>
          <w:color w:val="auto"/>
          <w:sz w:val="28"/>
          <w:szCs w:val="28"/>
        </w:rPr>
        <w:t>ой области от 29.09.2021г. №52 «</w:t>
      </w:r>
      <w:r w:rsidR="00803E50" w:rsidRPr="00803E50">
        <w:rPr>
          <w:rFonts w:ascii="Times New Roman" w:hAnsi="Times New Roman"/>
          <w:color w:val="auto"/>
          <w:sz w:val="28"/>
          <w:szCs w:val="28"/>
        </w:rPr>
        <w:t>Об утверждении Положения о муниципальном жилищном контроле на территории Тартасского сельсовета Венгеровского района Н</w:t>
      </w:r>
      <w:r w:rsidR="00803E50">
        <w:rPr>
          <w:rFonts w:ascii="Times New Roman" w:hAnsi="Times New Roman"/>
          <w:color w:val="auto"/>
          <w:sz w:val="28"/>
          <w:szCs w:val="28"/>
        </w:rPr>
        <w:t>овосибирской области</w:t>
      </w:r>
      <w:r w:rsidRPr="008E5AE6">
        <w:rPr>
          <w:rFonts w:ascii="Times New Roman" w:hAnsi="Times New Roman"/>
          <w:color w:val="auto"/>
          <w:sz w:val="28"/>
          <w:szCs w:val="28"/>
        </w:rPr>
        <w:t>».</w:t>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 xml:space="preserve"> ВЫСТУПИЛИ:</w:t>
      </w:r>
      <w:r w:rsidRPr="008E5AE6">
        <w:rPr>
          <w:rFonts w:ascii="Times New Roman" w:hAnsi="Times New Roman"/>
          <w:color w:val="auto"/>
          <w:sz w:val="28"/>
          <w:szCs w:val="28"/>
        </w:rPr>
        <w:tab/>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РЕЗУЛЬТАТЫ ГОЛОСОВАНИЯ:</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«За» - 9</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 xml:space="preserve">«Против» - 0                                                                                                                                                                                                                                                                                                                                                                                                                                                                                                                                                                                                                                                                                                                                                                                                                                                                                                                                                                                                                                                                                                                                                                                                                                                                                                                                                                                                                                                                                 </w:t>
      </w:r>
    </w:p>
    <w:p w:rsidR="008E5AE6" w:rsidRPr="008E5AE6" w:rsidRDefault="008E5AE6" w:rsidP="008E5AE6">
      <w:pPr>
        <w:widowControl/>
        <w:ind w:firstLine="720"/>
        <w:jc w:val="both"/>
        <w:rPr>
          <w:rFonts w:ascii="Times New Roman" w:hAnsi="Times New Roman"/>
          <w:color w:val="auto"/>
          <w:sz w:val="28"/>
          <w:szCs w:val="28"/>
        </w:rPr>
      </w:pPr>
      <w:r w:rsidRPr="008E5AE6">
        <w:rPr>
          <w:rFonts w:ascii="Times New Roman" w:hAnsi="Times New Roman"/>
          <w:color w:val="auto"/>
          <w:sz w:val="28"/>
          <w:szCs w:val="28"/>
        </w:rPr>
        <w:t>«Воздержался» - 0</w:t>
      </w:r>
    </w:p>
    <w:p w:rsidR="008E5AE6" w:rsidRPr="008E5AE6" w:rsidRDefault="008E5AE6" w:rsidP="008E5AE6">
      <w:pPr>
        <w:widowControl/>
        <w:jc w:val="both"/>
        <w:rPr>
          <w:rFonts w:ascii="Times New Roman" w:hAnsi="Times New Roman"/>
          <w:color w:val="auto"/>
          <w:sz w:val="28"/>
          <w:szCs w:val="28"/>
        </w:rPr>
      </w:pP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РЕШИЛИ: Решение</w:t>
      </w:r>
      <w:r w:rsidRPr="008E5AE6">
        <w:rPr>
          <w:rFonts w:ascii="Times New Roman" w:hAnsi="Times New Roman"/>
          <w:b/>
          <w:color w:val="auto"/>
          <w:sz w:val="28"/>
          <w:szCs w:val="28"/>
        </w:rPr>
        <w:t xml:space="preserve"> «</w:t>
      </w:r>
      <w:r w:rsidR="002C5761" w:rsidRPr="00803E50">
        <w:rPr>
          <w:rFonts w:ascii="Times New Roman" w:hAnsi="Times New Roman"/>
          <w:color w:val="auto"/>
          <w:sz w:val="28"/>
          <w:szCs w:val="28"/>
        </w:rPr>
        <w:t>О внесении изменений в решени</w:t>
      </w:r>
      <w:r w:rsidR="002C5761">
        <w:rPr>
          <w:rFonts w:ascii="Times New Roman" w:hAnsi="Times New Roman"/>
          <w:color w:val="auto"/>
          <w:sz w:val="28"/>
          <w:szCs w:val="28"/>
        </w:rPr>
        <w:t xml:space="preserve">е Совета депутатов Тартасского сельсовета Венгеровского </w:t>
      </w:r>
      <w:r w:rsidR="002C5761" w:rsidRPr="00803E50">
        <w:rPr>
          <w:rFonts w:ascii="Times New Roman" w:hAnsi="Times New Roman"/>
          <w:color w:val="auto"/>
          <w:sz w:val="28"/>
          <w:szCs w:val="28"/>
        </w:rPr>
        <w:t>района Новосибирск</w:t>
      </w:r>
      <w:r w:rsidR="002C5761">
        <w:rPr>
          <w:rFonts w:ascii="Times New Roman" w:hAnsi="Times New Roman"/>
          <w:color w:val="auto"/>
          <w:sz w:val="28"/>
          <w:szCs w:val="28"/>
        </w:rPr>
        <w:t xml:space="preserve">ой области от </w:t>
      </w:r>
      <w:r w:rsidR="002C5761">
        <w:rPr>
          <w:rFonts w:ascii="Times New Roman" w:hAnsi="Times New Roman"/>
          <w:color w:val="auto"/>
          <w:sz w:val="28"/>
          <w:szCs w:val="28"/>
        </w:rPr>
        <w:lastRenderedPageBreak/>
        <w:t>29.09.2021г. №52 «</w:t>
      </w:r>
      <w:r w:rsidR="002C5761" w:rsidRPr="00803E50">
        <w:rPr>
          <w:rFonts w:ascii="Times New Roman" w:hAnsi="Times New Roman"/>
          <w:color w:val="auto"/>
          <w:sz w:val="28"/>
          <w:szCs w:val="28"/>
        </w:rPr>
        <w:t>Об утверждении Положения о муниципальном жилищном контроле на территории Тартасского сельсовета Венгеровского района Н</w:t>
      </w:r>
      <w:r w:rsidR="002C5761">
        <w:rPr>
          <w:rFonts w:ascii="Times New Roman" w:hAnsi="Times New Roman"/>
          <w:color w:val="auto"/>
          <w:sz w:val="28"/>
          <w:szCs w:val="28"/>
        </w:rPr>
        <w:t>овосибирской области</w:t>
      </w:r>
      <w:r w:rsidRPr="008E5AE6">
        <w:rPr>
          <w:rFonts w:ascii="Times New Roman" w:hAnsi="Times New Roman"/>
          <w:b/>
          <w:color w:val="auto"/>
          <w:sz w:val="28"/>
          <w:szCs w:val="28"/>
        </w:rPr>
        <w:t xml:space="preserve">» </w:t>
      </w:r>
      <w:r w:rsidR="002C5761">
        <w:rPr>
          <w:rFonts w:ascii="Times New Roman" w:hAnsi="Times New Roman"/>
          <w:color w:val="auto"/>
          <w:sz w:val="28"/>
          <w:szCs w:val="28"/>
        </w:rPr>
        <w:t>принять (Решение № 25</w:t>
      </w:r>
      <w:r w:rsidRPr="008E5AE6">
        <w:rPr>
          <w:rFonts w:ascii="Times New Roman" w:hAnsi="Times New Roman"/>
          <w:color w:val="auto"/>
          <w:sz w:val="28"/>
          <w:szCs w:val="28"/>
        </w:rPr>
        <w:t xml:space="preserve"> прилагается).</w:t>
      </w:r>
    </w:p>
    <w:p w:rsidR="008E5AE6" w:rsidRPr="008E5AE6" w:rsidRDefault="008E5AE6" w:rsidP="008E5AE6">
      <w:pPr>
        <w:widowControl/>
        <w:autoSpaceDE w:val="0"/>
        <w:autoSpaceDN w:val="0"/>
        <w:spacing w:line="276" w:lineRule="auto"/>
        <w:jc w:val="both"/>
        <w:rPr>
          <w:rFonts w:ascii="Times New Roman" w:hAnsi="Times New Roman"/>
          <w:color w:val="auto"/>
          <w:sz w:val="28"/>
          <w:szCs w:val="28"/>
        </w:rPr>
      </w:pPr>
    </w:p>
    <w:p w:rsidR="008E5AE6" w:rsidRDefault="008E5AE6" w:rsidP="008E5AE6">
      <w:pPr>
        <w:widowControl/>
        <w:tabs>
          <w:tab w:val="left" w:pos="5865"/>
        </w:tabs>
        <w:jc w:val="both"/>
        <w:rPr>
          <w:rFonts w:ascii="Times New Roman" w:hAnsi="Times New Roman"/>
          <w:color w:val="auto"/>
          <w:sz w:val="28"/>
          <w:szCs w:val="28"/>
        </w:rPr>
      </w:pPr>
    </w:p>
    <w:p w:rsidR="002C5761" w:rsidRPr="008E5AE6" w:rsidRDefault="002C5761" w:rsidP="008E5AE6">
      <w:pPr>
        <w:widowControl/>
        <w:tabs>
          <w:tab w:val="left" w:pos="5865"/>
        </w:tabs>
        <w:jc w:val="both"/>
        <w:rPr>
          <w:rFonts w:ascii="Times New Roman" w:hAnsi="Times New Roman"/>
          <w:color w:val="auto"/>
          <w:sz w:val="28"/>
          <w:szCs w:val="28"/>
        </w:rPr>
      </w:pP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Все вопросы рассмотрены. Сессия объявляется закрытой.</w:t>
      </w:r>
    </w:p>
    <w:p w:rsidR="008E5AE6" w:rsidRPr="008E5AE6" w:rsidRDefault="008E5AE6" w:rsidP="008E5AE6">
      <w:pPr>
        <w:widowControl/>
        <w:shd w:val="clear" w:color="auto" w:fill="FFFFFF"/>
        <w:tabs>
          <w:tab w:val="left" w:pos="0"/>
          <w:tab w:val="left" w:pos="7215"/>
        </w:tabs>
        <w:spacing w:before="5"/>
        <w:jc w:val="both"/>
        <w:rPr>
          <w:rFonts w:ascii="Times New Roman" w:hAnsi="Times New Roman"/>
          <w:color w:val="auto"/>
          <w:sz w:val="28"/>
          <w:szCs w:val="28"/>
        </w:rPr>
      </w:pPr>
    </w:p>
    <w:p w:rsidR="008E5AE6" w:rsidRDefault="008E5AE6" w:rsidP="008E5AE6">
      <w:pPr>
        <w:widowControl/>
        <w:shd w:val="clear" w:color="auto" w:fill="FFFFFF"/>
        <w:tabs>
          <w:tab w:val="left" w:pos="0"/>
          <w:tab w:val="left" w:pos="7215"/>
        </w:tabs>
        <w:spacing w:before="5"/>
        <w:jc w:val="both"/>
        <w:rPr>
          <w:rFonts w:ascii="Times New Roman" w:hAnsi="Times New Roman"/>
          <w:color w:val="auto"/>
          <w:sz w:val="28"/>
          <w:szCs w:val="28"/>
        </w:rPr>
      </w:pPr>
    </w:p>
    <w:p w:rsidR="002C5761" w:rsidRDefault="002C5761" w:rsidP="008E5AE6">
      <w:pPr>
        <w:widowControl/>
        <w:shd w:val="clear" w:color="auto" w:fill="FFFFFF"/>
        <w:tabs>
          <w:tab w:val="left" w:pos="0"/>
          <w:tab w:val="left" w:pos="7215"/>
        </w:tabs>
        <w:spacing w:before="5"/>
        <w:jc w:val="both"/>
        <w:rPr>
          <w:rFonts w:ascii="Times New Roman" w:hAnsi="Times New Roman"/>
          <w:color w:val="auto"/>
          <w:sz w:val="28"/>
          <w:szCs w:val="28"/>
        </w:rPr>
      </w:pPr>
    </w:p>
    <w:p w:rsidR="002C5761" w:rsidRPr="008E5AE6" w:rsidRDefault="002C5761" w:rsidP="008E5AE6">
      <w:pPr>
        <w:widowControl/>
        <w:shd w:val="clear" w:color="auto" w:fill="FFFFFF"/>
        <w:tabs>
          <w:tab w:val="left" w:pos="0"/>
          <w:tab w:val="left" w:pos="7215"/>
        </w:tabs>
        <w:spacing w:before="5"/>
        <w:jc w:val="both"/>
        <w:rPr>
          <w:rFonts w:ascii="Times New Roman" w:hAnsi="Times New Roman"/>
          <w:color w:val="auto"/>
          <w:sz w:val="28"/>
          <w:szCs w:val="28"/>
        </w:rPr>
      </w:pPr>
    </w:p>
    <w:tbl>
      <w:tblPr>
        <w:tblW w:w="9747" w:type="dxa"/>
        <w:tblLook w:val="00A0" w:firstRow="1" w:lastRow="0" w:firstColumn="1" w:lastColumn="0" w:noHBand="0" w:noVBand="0"/>
      </w:tblPr>
      <w:tblGrid>
        <w:gridCol w:w="9747"/>
      </w:tblGrid>
      <w:tr w:rsidR="008E5AE6" w:rsidRPr="008E5AE6" w:rsidTr="00F10CBA">
        <w:tc>
          <w:tcPr>
            <w:tcW w:w="4644" w:type="dxa"/>
            <w:hideMark/>
          </w:tcPr>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Председатель Совета депутатов</w:t>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Тартасского сельсовета</w:t>
            </w:r>
          </w:p>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Венгеровского района</w:t>
            </w:r>
          </w:p>
          <w:p w:rsidR="008E5AE6" w:rsidRPr="008E5AE6" w:rsidRDefault="008E5AE6" w:rsidP="008E5AE6">
            <w:pPr>
              <w:widowControl/>
              <w:tabs>
                <w:tab w:val="left" w:pos="6960"/>
              </w:tabs>
              <w:jc w:val="both"/>
              <w:rPr>
                <w:rFonts w:ascii="Times New Roman" w:hAnsi="Times New Roman"/>
                <w:color w:val="auto"/>
                <w:sz w:val="28"/>
                <w:szCs w:val="28"/>
              </w:rPr>
            </w:pPr>
            <w:r w:rsidRPr="008E5AE6">
              <w:rPr>
                <w:rFonts w:ascii="Times New Roman" w:hAnsi="Times New Roman"/>
                <w:color w:val="auto"/>
                <w:sz w:val="28"/>
                <w:szCs w:val="28"/>
              </w:rPr>
              <w:t>Новосибирской области</w:t>
            </w:r>
            <w:r w:rsidRPr="008E5AE6">
              <w:rPr>
                <w:rFonts w:ascii="Times New Roman" w:hAnsi="Times New Roman"/>
                <w:color w:val="auto"/>
                <w:sz w:val="28"/>
                <w:szCs w:val="28"/>
              </w:rPr>
              <w:tab/>
              <w:t>Л.А. Сичкарёв</w:t>
            </w:r>
          </w:p>
        </w:tc>
      </w:tr>
      <w:tr w:rsidR="008E5AE6" w:rsidRPr="008E5AE6" w:rsidTr="00F10CBA">
        <w:tc>
          <w:tcPr>
            <w:tcW w:w="4644" w:type="dxa"/>
            <w:hideMark/>
          </w:tcPr>
          <w:p w:rsidR="008E5AE6" w:rsidRPr="008E5AE6" w:rsidRDefault="008E5AE6" w:rsidP="008E5AE6">
            <w:pPr>
              <w:widowControl/>
              <w:jc w:val="both"/>
              <w:rPr>
                <w:rFonts w:ascii="Times New Roman" w:hAnsi="Times New Roman"/>
                <w:color w:val="auto"/>
                <w:sz w:val="28"/>
                <w:szCs w:val="28"/>
              </w:rPr>
            </w:pPr>
            <w:r w:rsidRPr="008E5AE6">
              <w:rPr>
                <w:rFonts w:ascii="Times New Roman" w:hAnsi="Times New Roman"/>
                <w:color w:val="auto"/>
                <w:sz w:val="28"/>
                <w:szCs w:val="28"/>
              </w:rPr>
              <w:t xml:space="preserve">                 </w:t>
            </w:r>
          </w:p>
          <w:p w:rsidR="008E5AE6" w:rsidRPr="008E5AE6" w:rsidRDefault="008E5AE6" w:rsidP="008E5AE6">
            <w:pPr>
              <w:widowControl/>
              <w:jc w:val="both"/>
              <w:rPr>
                <w:rFonts w:ascii="Times New Roman" w:hAnsi="Times New Roman"/>
                <w:color w:val="auto"/>
                <w:sz w:val="28"/>
                <w:szCs w:val="28"/>
              </w:rPr>
            </w:pPr>
          </w:p>
          <w:p w:rsidR="008E5AE6" w:rsidRDefault="008E5AE6" w:rsidP="008E5AE6">
            <w:pPr>
              <w:widowControl/>
              <w:jc w:val="both"/>
              <w:rPr>
                <w:rFonts w:ascii="Times New Roman" w:hAnsi="Times New Roman"/>
                <w:color w:val="auto"/>
                <w:sz w:val="28"/>
                <w:szCs w:val="28"/>
              </w:rPr>
            </w:pPr>
          </w:p>
          <w:p w:rsidR="002C5761" w:rsidRPr="008E5AE6" w:rsidRDefault="002C5761" w:rsidP="008E5AE6">
            <w:pPr>
              <w:widowControl/>
              <w:jc w:val="both"/>
              <w:rPr>
                <w:rFonts w:ascii="Times New Roman" w:hAnsi="Times New Roman"/>
                <w:color w:val="auto"/>
                <w:sz w:val="28"/>
                <w:szCs w:val="28"/>
              </w:rPr>
            </w:pPr>
          </w:p>
        </w:tc>
      </w:tr>
    </w:tbl>
    <w:p w:rsidR="008E5AE6" w:rsidRPr="008E5AE6" w:rsidRDefault="008E5AE6" w:rsidP="008E5AE6">
      <w:pPr>
        <w:widowControl/>
        <w:tabs>
          <w:tab w:val="center" w:pos="4677"/>
          <w:tab w:val="left" w:pos="8118"/>
        </w:tabs>
        <w:rPr>
          <w:rFonts w:ascii="Times New Roman" w:hAnsi="Times New Roman"/>
          <w:b/>
          <w:color w:val="auto"/>
          <w:sz w:val="28"/>
          <w:szCs w:val="28"/>
        </w:rPr>
      </w:pPr>
      <w:r w:rsidRPr="008E5AE6">
        <w:rPr>
          <w:rFonts w:ascii="Times New Roman" w:hAnsi="Times New Roman"/>
          <w:color w:val="auto"/>
          <w:sz w:val="28"/>
          <w:szCs w:val="28"/>
        </w:rPr>
        <w:t xml:space="preserve">Секретарь сессии                                                                       О.В. Сушкова                          </w:t>
      </w:r>
    </w:p>
    <w:p w:rsidR="008E5AE6" w:rsidRPr="008E5AE6" w:rsidRDefault="008E5AE6" w:rsidP="008E5AE6">
      <w:pPr>
        <w:widowControl/>
        <w:tabs>
          <w:tab w:val="left" w:pos="6780"/>
        </w:tabs>
        <w:spacing w:line="256" w:lineRule="auto"/>
        <w:jc w:val="center"/>
        <w:rPr>
          <w:rFonts w:ascii="Times New Roman" w:eastAsiaTheme="minorHAnsi" w:hAnsi="Times New Roman"/>
          <w:b/>
          <w:bCs/>
          <w:color w:val="auto"/>
          <w:sz w:val="28"/>
          <w:szCs w:val="28"/>
          <w:lang w:eastAsia="en-US"/>
        </w:rPr>
      </w:pPr>
    </w:p>
    <w:p w:rsidR="008E5AE6" w:rsidRPr="008E5AE6" w:rsidRDefault="008E5AE6" w:rsidP="008E5AE6">
      <w:pPr>
        <w:widowControl/>
        <w:tabs>
          <w:tab w:val="left" w:pos="6780"/>
        </w:tabs>
        <w:spacing w:line="256" w:lineRule="auto"/>
        <w:jc w:val="center"/>
        <w:rPr>
          <w:rFonts w:ascii="Times New Roman" w:eastAsiaTheme="minorHAnsi" w:hAnsi="Times New Roman"/>
          <w:b/>
          <w:bCs/>
          <w:color w:val="auto"/>
          <w:sz w:val="28"/>
          <w:szCs w:val="28"/>
          <w:lang w:eastAsia="en-US"/>
        </w:rPr>
      </w:pPr>
    </w:p>
    <w:p w:rsidR="008E5AE6" w:rsidRPr="008E5AE6" w:rsidRDefault="008E5AE6" w:rsidP="008E5AE6">
      <w:pPr>
        <w:widowControl/>
        <w:tabs>
          <w:tab w:val="left" w:pos="6780"/>
        </w:tabs>
        <w:spacing w:line="256" w:lineRule="auto"/>
        <w:jc w:val="center"/>
        <w:rPr>
          <w:rFonts w:ascii="Times New Roman" w:eastAsiaTheme="minorHAnsi" w:hAnsi="Times New Roman"/>
          <w:b/>
          <w:bCs/>
          <w:color w:val="auto"/>
          <w:sz w:val="28"/>
          <w:szCs w:val="28"/>
          <w:lang w:eastAsia="en-US"/>
        </w:rPr>
      </w:pPr>
    </w:p>
    <w:p w:rsidR="008E5AE6" w:rsidRPr="008E5AE6" w:rsidRDefault="008E5AE6" w:rsidP="008E5AE6">
      <w:pPr>
        <w:widowControl/>
        <w:tabs>
          <w:tab w:val="left" w:pos="6780"/>
        </w:tabs>
        <w:spacing w:line="256" w:lineRule="auto"/>
        <w:jc w:val="center"/>
        <w:rPr>
          <w:rFonts w:ascii="Times New Roman" w:eastAsiaTheme="minorHAnsi" w:hAnsi="Times New Roman"/>
          <w:b/>
          <w:bCs/>
          <w:color w:val="auto"/>
          <w:sz w:val="28"/>
          <w:szCs w:val="28"/>
          <w:lang w:eastAsia="en-US"/>
        </w:rPr>
      </w:pPr>
    </w:p>
    <w:p w:rsidR="008E5AE6" w:rsidRDefault="008E5AE6"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3B1CB7" w:rsidRDefault="003B1CB7"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Pr="006C3798" w:rsidRDefault="006C3798" w:rsidP="006C3798">
      <w:pPr>
        <w:autoSpaceDE w:val="0"/>
        <w:autoSpaceDN w:val="0"/>
        <w:adjustRightInd w:val="0"/>
        <w:jc w:val="center"/>
        <w:outlineLvl w:val="0"/>
        <w:rPr>
          <w:rFonts w:ascii="Times New Roman" w:hAnsi="Times New Roman"/>
          <w:b/>
          <w:bCs/>
          <w:sz w:val="28"/>
          <w:szCs w:val="28"/>
        </w:rPr>
      </w:pPr>
      <w:r w:rsidRPr="006C3798">
        <w:rPr>
          <w:rFonts w:ascii="Times New Roman" w:hAnsi="Times New Roman"/>
          <w:b/>
          <w:bCs/>
          <w:sz w:val="28"/>
          <w:szCs w:val="28"/>
        </w:rPr>
        <w:lastRenderedPageBreak/>
        <w:t>Совет депутатов</w:t>
      </w:r>
    </w:p>
    <w:p w:rsidR="006C3798" w:rsidRPr="006C3798" w:rsidRDefault="006C3798" w:rsidP="006C3798">
      <w:pPr>
        <w:autoSpaceDE w:val="0"/>
        <w:autoSpaceDN w:val="0"/>
        <w:adjustRightInd w:val="0"/>
        <w:jc w:val="center"/>
        <w:outlineLvl w:val="0"/>
        <w:rPr>
          <w:rFonts w:ascii="Times New Roman" w:hAnsi="Times New Roman"/>
          <w:b/>
          <w:bCs/>
          <w:sz w:val="28"/>
          <w:szCs w:val="28"/>
        </w:rPr>
      </w:pPr>
      <w:r w:rsidRPr="006C3798">
        <w:rPr>
          <w:rFonts w:ascii="Times New Roman" w:hAnsi="Times New Roman"/>
          <w:b/>
          <w:bCs/>
          <w:sz w:val="28"/>
          <w:szCs w:val="28"/>
        </w:rPr>
        <w:t>Тартасского сельсовета</w:t>
      </w:r>
    </w:p>
    <w:p w:rsidR="006C3798" w:rsidRPr="006C3798" w:rsidRDefault="006C3798" w:rsidP="006C3798">
      <w:pPr>
        <w:autoSpaceDE w:val="0"/>
        <w:autoSpaceDN w:val="0"/>
        <w:adjustRightInd w:val="0"/>
        <w:jc w:val="center"/>
        <w:outlineLvl w:val="0"/>
        <w:rPr>
          <w:rFonts w:ascii="Times New Roman" w:hAnsi="Times New Roman"/>
          <w:b/>
          <w:bCs/>
          <w:sz w:val="28"/>
          <w:szCs w:val="28"/>
        </w:rPr>
      </w:pPr>
      <w:r w:rsidRPr="006C3798">
        <w:rPr>
          <w:rFonts w:ascii="Times New Roman" w:hAnsi="Times New Roman"/>
          <w:b/>
          <w:bCs/>
          <w:sz w:val="28"/>
          <w:szCs w:val="28"/>
        </w:rPr>
        <w:t>Венгеровского района</w:t>
      </w:r>
    </w:p>
    <w:p w:rsidR="006C3798" w:rsidRPr="006C3798" w:rsidRDefault="006C3798" w:rsidP="006C3798">
      <w:pPr>
        <w:jc w:val="center"/>
        <w:rPr>
          <w:rFonts w:ascii="Times New Roman" w:hAnsi="Times New Roman"/>
          <w:b/>
          <w:bCs/>
          <w:sz w:val="28"/>
          <w:szCs w:val="28"/>
        </w:rPr>
      </w:pPr>
      <w:r w:rsidRPr="006C3798">
        <w:rPr>
          <w:rFonts w:ascii="Times New Roman" w:hAnsi="Times New Roman"/>
          <w:b/>
          <w:bCs/>
          <w:sz w:val="28"/>
          <w:szCs w:val="28"/>
        </w:rPr>
        <w:t>Новосибирской области</w:t>
      </w:r>
    </w:p>
    <w:p w:rsidR="006C3798" w:rsidRPr="006C3798" w:rsidRDefault="006C3798" w:rsidP="006C3798">
      <w:pPr>
        <w:jc w:val="center"/>
        <w:rPr>
          <w:rFonts w:ascii="Times New Roman" w:hAnsi="Times New Roman"/>
          <w:b/>
          <w:bCs/>
          <w:sz w:val="28"/>
          <w:szCs w:val="28"/>
        </w:rPr>
      </w:pPr>
    </w:p>
    <w:p w:rsidR="006C3798" w:rsidRPr="006C3798" w:rsidRDefault="006C3798" w:rsidP="006C3798">
      <w:pPr>
        <w:pStyle w:val="1"/>
        <w:rPr>
          <w:sz w:val="28"/>
          <w:szCs w:val="28"/>
        </w:rPr>
      </w:pPr>
      <w:r w:rsidRPr="006C3798">
        <w:rPr>
          <w:sz w:val="28"/>
          <w:szCs w:val="28"/>
        </w:rPr>
        <w:t>РЕШЕНИЕ</w:t>
      </w:r>
    </w:p>
    <w:p w:rsidR="006C3798" w:rsidRPr="006C3798" w:rsidRDefault="006C3798" w:rsidP="006C3798">
      <w:pPr>
        <w:pStyle w:val="3"/>
        <w:rPr>
          <w:b w:val="0"/>
          <w:sz w:val="28"/>
          <w:szCs w:val="28"/>
        </w:rPr>
      </w:pPr>
      <w:r w:rsidRPr="006C3798">
        <w:rPr>
          <w:b w:val="0"/>
          <w:sz w:val="28"/>
          <w:szCs w:val="28"/>
        </w:rPr>
        <w:t>(двадцать четвертой сессии)</w:t>
      </w:r>
    </w:p>
    <w:p w:rsidR="006C3798" w:rsidRPr="006C3798" w:rsidRDefault="006C3798" w:rsidP="006C3798">
      <w:pPr>
        <w:jc w:val="center"/>
        <w:rPr>
          <w:rFonts w:ascii="Times New Roman" w:hAnsi="Times New Roman"/>
          <w:sz w:val="28"/>
          <w:szCs w:val="28"/>
        </w:rPr>
      </w:pPr>
      <w:r w:rsidRPr="006C3798">
        <w:rPr>
          <w:rFonts w:ascii="Times New Roman" w:hAnsi="Times New Roman"/>
          <w:sz w:val="28"/>
          <w:szCs w:val="28"/>
        </w:rPr>
        <w:t>(шестого созыва)</w:t>
      </w:r>
    </w:p>
    <w:p w:rsidR="006C3798" w:rsidRPr="006C3798" w:rsidRDefault="006C3798" w:rsidP="006C3798">
      <w:pPr>
        <w:jc w:val="center"/>
        <w:rPr>
          <w:rFonts w:ascii="Times New Roman" w:hAnsi="Times New Roman"/>
          <w:b/>
          <w:bCs/>
          <w:sz w:val="28"/>
          <w:szCs w:val="28"/>
        </w:rPr>
      </w:pPr>
    </w:p>
    <w:p w:rsidR="006C3798" w:rsidRPr="006C3798" w:rsidRDefault="006C3798" w:rsidP="006C3798">
      <w:pPr>
        <w:rPr>
          <w:rFonts w:ascii="Times New Roman" w:hAnsi="Times New Roman"/>
          <w:sz w:val="28"/>
          <w:szCs w:val="28"/>
        </w:rPr>
      </w:pPr>
      <w:r w:rsidRPr="006C3798">
        <w:rPr>
          <w:rFonts w:ascii="Times New Roman" w:hAnsi="Times New Roman"/>
          <w:sz w:val="28"/>
          <w:szCs w:val="28"/>
        </w:rPr>
        <w:t xml:space="preserve">    от 14.07.2022 г.                                                                                       № 23</w:t>
      </w:r>
    </w:p>
    <w:p w:rsidR="006C3798" w:rsidRPr="006C3798" w:rsidRDefault="006C3798" w:rsidP="006C3798">
      <w:pPr>
        <w:tabs>
          <w:tab w:val="left" w:pos="6237"/>
        </w:tabs>
        <w:ind w:firstLine="709"/>
        <w:jc w:val="center"/>
        <w:rPr>
          <w:rFonts w:ascii="Times New Roman" w:hAnsi="Times New Roman"/>
          <w:sz w:val="28"/>
          <w:szCs w:val="28"/>
        </w:rPr>
      </w:pPr>
    </w:p>
    <w:p w:rsidR="006C3798" w:rsidRPr="00FD5235" w:rsidRDefault="006C3798" w:rsidP="006C3798">
      <w:pPr>
        <w:tabs>
          <w:tab w:val="left" w:pos="6237"/>
        </w:tabs>
        <w:ind w:firstLine="709"/>
        <w:jc w:val="center"/>
        <w:rPr>
          <w:rFonts w:ascii="Times New Roman" w:hAnsi="Times New Roman"/>
          <w:b/>
          <w:sz w:val="28"/>
          <w:szCs w:val="28"/>
        </w:rPr>
      </w:pPr>
      <w:r w:rsidRPr="00FD5235">
        <w:rPr>
          <w:rFonts w:ascii="Times New Roman" w:hAnsi="Times New Roman"/>
          <w:b/>
          <w:sz w:val="28"/>
          <w:szCs w:val="28"/>
        </w:rPr>
        <w:t>О внесении изменений в решение Совет</w:t>
      </w:r>
      <w:bookmarkStart w:id="0" w:name="_GoBack"/>
      <w:bookmarkEnd w:id="0"/>
      <w:r w:rsidRPr="00FD5235">
        <w:rPr>
          <w:rFonts w:ascii="Times New Roman" w:hAnsi="Times New Roman"/>
          <w:b/>
          <w:sz w:val="28"/>
          <w:szCs w:val="28"/>
        </w:rPr>
        <w:t xml:space="preserve">а депутатов Тартасского сельсовета Венгеровского района Новосибирской области от 15.11.2019 г. № 38 "Об утверждении Положения о бюджетном процессе в </w:t>
      </w:r>
      <w:proofErr w:type="spellStart"/>
      <w:r w:rsidRPr="00FD5235">
        <w:rPr>
          <w:rFonts w:ascii="Times New Roman" w:hAnsi="Times New Roman"/>
          <w:b/>
          <w:sz w:val="28"/>
          <w:szCs w:val="28"/>
        </w:rPr>
        <w:t>Тартасском</w:t>
      </w:r>
      <w:proofErr w:type="spellEnd"/>
      <w:r w:rsidRPr="00FD5235">
        <w:rPr>
          <w:rFonts w:ascii="Times New Roman" w:hAnsi="Times New Roman"/>
          <w:b/>
          <w:sz w:val="28"/>
          <w:szCs w:val="28"/>
        </w:rPr>
        <w:t xml:space="preserve"> сельсовете Венгеровского района Новосибирской области"</w:t>
      </w:r>
    </w:p>
    <w:p w:rsidR="006C3798" w:rsidRPr="006C3798" w:rsidRDefault="006C3798" w:rsidP="006C3798">
      <w:pPr>
        <w:tabs>
          <w:tab w:val="left" w:pos="6237"/>
        </w:tabs>
        <w:rPr>
          <w:rFonts w:ascii="Times New Roman" w:hAnsi="Times New Roman"/>
          <w:sz w:val="28"/>
          <w:szCs w:val="28"/>
        </w:rPr>
      </w:pPr>
    </w:p>
    <w:p w:rsidR="006C3798" w:rsidRPr="006C3798" w:rsidRDefault="006C3798" w:rsidP="006C3798">
      <w:pPr>
        <w:tabs>
          <w:tab w:val="left" w:pos="828"/>
        </w:tabs>
        <w:ind w:firstLine="709"/>
        <w:jc w:val="both"/>
        <w:outlineLvl w:val="0"/>
        <w:rPr>
          <w:rFonts w:ascii="Times New Roman" w:hAnsi="Times New Roman"/>
          <w:sz w:val="28"/>
          <w:szCs w:val="28"/>
        </w:rPr>
      </w:pPr>
      <w:r w:rsidRPr="006C3798">
        <w:rPr>
          <w:rFonts w:ascii="Times New Roman" w:hAnsi="Times New Roman"/>
          <w:sz w:val="28"/>
          <w:szCs w:val="28"/>
        </w:rPr>
        <w:t>В соответствии с Федеральным законом № 131-ФЗ от 06.10.2003 "Об общих принципах организации местного самоуправления в Российской Федерации", Совет депутатов Тартасского сельсовета Венгеровского района Новосибирской области</w:t>
      </w:r>
    </w:p>
    <w:p w:rsidR="006C3798" w:rsidRPr="006C3798" w:rsidRDefault="006C3798" w:rsidP="006C3798">
      <w:pPr>
        <w:tabs>
          <w:tab w:val="left" w:pos="828"/>
        </w:tabs>
        <w:ind w:firstLine="709"/>
        <w:jc w:val="both"/>
        <w:outlineLvl w:val="0"/>
        <w:rPr>
          <w:rFonts w:ascii="Times New Roman" w:hAnsi="Times New Roman"/>
          <w:sz w:val="28"/>
          <w:szCs w:val="28"/>
        </w:rPr>
      </w:pPr>
      <w:r w:rsidRPr="006C3798">
        <w:rPr>
          <w:rFonts w:ascii="Times New Roman" w:hAnsi="Times New Roman"/>
          <w:b/>
          <w:sz w:val="28"/>
          <w:szCs w:val="28"/>
        </w:rPr>
        <w:t>РЕШИЛ:</w:t>
      </w:r>
    </w:p>
    <w:p w:rsidR="006C3798" w:rsidRPr="006C3798" w:rsidRDefault="006C3798" w:rsidP="006C3798">
      <w:pPr>
        <w:widowControl/>
        <w:numPr>
          <w:ilvl w:val="0"/>
          <w:numId w:val="2"/>
        </w:numPr>
        <w:tabs>
          <w:tab w:val="left" w:pos="0"/>
        </w:tabs>
        <w:ind w:left="0" w:firstLine="567"/>
        <w:jc w:val="both"/>
        <w:rPr>
          <w:rFonts w:ascii="Times New Roman" w:hAnsi="Times New Roman"/>
          <w:sz w:val="28"/>
          <w:szCs w:val="28"/>
        </w:rPr>
      </w:pPr>
      <w:r w:rsidRPr="006C3798">
        <w:rPr>
          <w:rFonts w:ascii="Times New Roman" w:hAnsi="Times New Roman"/>
          <w:sz w:val="28"/>
          <w:szCs w:val="28"/>
        </w:rPr>
        <w:t xml:space="preserve">Внести в решение Совета депутатов Тартасского сельсовета Венгеровского района Новосибирской области от 15.11.2019 г. № 38 "Об утверждении Положения о бюджетном процессе в </w:t>
      </w:r>
      <w:proofErr w:type="spellStart"/>
      <w:r w:rsidRPr="006C3798">
        <w:rPr>
          <w:rFonts w:ascii="Times New Roman" w:hAnsi="Times New Roman"/>
          <w:sz w:val="28"/>
          <w:szCs w:val="28"/>
        </w:rPr>
        <w:t>Тартасском</w:t>
      </w:r>
      <w:proofErr w:type="spellEnd"/>
      <w:r w:rsidRPr="006C3798">
        <w:rPr>
          <w:rFonts w:ascii="Times New Roman" w:hAnsi="Times New Roman"/>
          <w:sz w:val="28"/>
          <w:szCs w:val="28"/>
        </w:rPr>
        <w:t xml:space="preserve"> сельсовете Венгеровского района Новосибирской области " следующие изменения:</w:t>
      </w:r>
    </w:p>
    <w:p w:rsidR="006C3798" w:rsidRPr="006C3798" w:rsidRDefault="006C3798" w:rsidP="006C3798">
      <w:pPr>
        <w:ind w:firstLine="567"/>
        <w:jc w:val="both"/>
        <w:rPr>
          <w:rFonts w:ascii="Times New Roman" w:hAnsi="Times New Roman"/>
          <w:sz w:val="28"/>
          <w:szCs w:val="28"/>
        </w:rPr>
      </w:pPr>
      <w:r w:rsidRPr="006C3798">
        <w:rPr>
          <w:rFonts w:ascii="Times New Roman" w:hAnsi="Times New Roman"/>
          <w:sz w:val="28"/>
          <w:szCs w:val="28"/>
        </w:rPr>
        <w:t xml:space="preserve">1.1. В Положение "О бюджетном процессе </w:t>
      </w:r>
      <w:proofErr w:type="gramStart"/>
      <w:r w:rsidRPr="006C3798">
        <w:rPr>
          <w:rFonts w:ascii="Times New Roman" w:hAnsi="Times New Roman"/>
          <w:sz w:val="28"/>
          <w:szCs w:val="28"/>
        </w:rPr>
        <w:t xml:space="preserve">в  </w:t>
      </w:r>
      <w:proofErr w:type="spellStart"/>
      <w:r w:rsidRPr="006C3798">
        <w:rPr>
          <w:rFonts w:ascii="Times New Roman" w:hAnsi="Times New Roman"/>
          <w:sz w:val="28"/>
          <w:szCs w:val="28"/>
        </w:rPr>
        <w:t>Тартасском</w:t>
      </w:r>
      <w:proofErr w:type="spellEnd"/>
      <w:proofErr w:type="gramEnd"/>
      <w:r w:rsidRPr="006C3798">
        <w:rPr>
          <w:rFonts w:ascii="Times New Roman" w:hAnsi="Times New Roman"/>
          <w:sz w:val="28"/>
          <w:szCs w:val="28"/>
        </w:rPr>
        <w:t xml:space="preserve"> сельсовете Венгеровского района Новосибирской области ":</w:t>
      </w:r>
    </w:p>
    <w:p w:rsidR="006C3798" w:rsidRPr="006C3798" w:rsidRDefault="006C3798" w:rsidP="006C3798">
      <w:pPr>
        <w:ind w:firstLine="567"/>
        <w:jc w:val="both"/>
        <w:rPr>
          <w:rFonts w:ascii="Times New Roman" w:hAnsi="Times New Roman"/>
          <w:sz w:val="28"/>
          <w:szCs w:val="28"/>
        </w:rPr>
      </w:pPr>
      <w:r w:rsidRPr="006C3798">
        <w:rPr>
          <w:rFonts w:ascii="Times New Roman" w:hAnsi="Times New Roman"/>
          <w:sz w:val="28"/>
          <w:szCs w:val="28"/>
        </w:rPr>
        <w:t>1.1.1. Пункт 2 статьи 10 дополнить подпунктом 5.1 следующего содержания: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"5.1) </w:t>
      </w:r>
      <w:r w:rsidRPr="006C3798">
        <w:rPr>
          <w:rFonts w:ascii="Times New Roman" w:hAnsi="Times New Roman"/>
          <w:sz w:val="28"/>
          <w:szCs w:val="28"/>
          <w:shd w:val="clear" w:color="auto" w:fill="FFFFFF"/>
        </w:rPr>
        <w:t>выступает в суде от имени муниципального образования в качестве представителя ответчика по </w:t>
      </w:r>
      <w:hyperlink r:id="rId5" w:anchor="/multilink/12112604/paragraph/159413380/number/0" w:history="1">
        <w:r w:rsidRPr="006C3798">
          <w:rPr>
            <w:rStyle w:val="a3"/>
            <w:rFonts w:ascii="Times New Roman" w:hAnsi="Times New Roman"/>
            <w:color w:val="auto"/>
            <w:sz w:val="28"/>
            <w:szCs w:val="28"/>
            <w:shd w:val="clear" w:color="auto" w:fill="FFFFFF"/>
          </w:rPr>
          <w:t>искам</w:t>
        </w:r>
      </w:hyperlink>
      <w:r w:rsidRPr="006C3798">
        <w:rPr>
          <w:rFonts w:ascii="Times New Roman" w:hAnsi="Times New Roman"/>
          <w:sz w:val="28"/>
          <w:szCs w:val="28"/>
          <w:shd w:val="clear" w:color="auto" w:fill="FFFFFF"/>
        </w:rPr>
        <w:t xml:space="preserve"> к муниципальному образованию, по основаниям, </w:t>
      </w:r>
      <w:proofErr w:type="gramStart"/>
      <w:r w:rsidRPr="006C3798">
        <w:rPr>
          <w:rFonts w:ascii="Times New Roman" w:hAnsi="Times New Roman"/>
          <w:sz w:val="28"/>
          <w:szCs w:val="28"/>
          <w:shd w:val="clear" w:color="auto" w:fill="FFFFFF"/>
        </w:rPr>
        <w:t>установленным  частью</w:t>
      </w:r>
      <w:proofErr w:type="gramEnd"/>
      <w:r w:rsidRPr="006C3798">
        <w:rPr>
          <w:rFonts w:ascii="Times New Roman" w:hAnsi="Times New Roman"/>
          <w:sz w:val="28"/>
          <w:szCs w:val="28"/>
          <w:shd w:val="clear" w:color="auto" w:fill="FFFFFF"/>
        </w:rPr>
        <w:t xml:space="preserve"> 3 статьи 158 Бюджетного кодекса РФ.</w:t>
      </w:r>
      <w:r w:rsidRPr="006C3798">
        <w:rPr>
          <w:rFonts w:ascii="Times New Roman" w:hAnsi="Times New Roman"/>
          <w:sz w:val="28"/>
          <w:szCs w:val="28"/>
        </w:rPr>
        <w:t>"</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1.1.2. Пункт 2 статьи 20 дополнить пунктом 14 следующего содержания:</w:t>
      </w:r>
    </w:p>
    <w:p w:rsidR="006C3798" w:rsidRPr="006C3798" w:rsidRDefault="006C3798" w:rsidP="006C3798">
      <w:pPr>
        <w:autoSpaceDE w:val="0"/>
        <w:autoSpaceDN w:val="0"/>
        <w:adjustRightInd w:val="0"/>
        <w:ind w:firstLine="540"/>
        <w:jc w:val="both"/>
        <w:rPr>
          <w:rFonts w:ascii="Times New Roman" w:hAnsi="Times New Roman"/>
          <w:sz w:val="28"/>
          <w:szCs w:val="28"/>
          <w:shd w:val="clear" w:color="auto" w:fill="FFFFFF"/>
        </w:rPr>
      </w:pPr>
      <w:r w:rsidRPr="006C3798">
        <w:rPr>
          <w:rFonts w:ascii="Times New Roman" w:hAnsi="Times New Roman"/>
          <w:sz w:val="28"/>
          <w:szCs w:val="28"/>
        </w:rPr>
        <w:t xml:space="preserve">14) </w:t>
      </w:r>
      <w:r w:rsidRPr="006C3798">
        <w:rPr>
          <w:rFonts w:ascii="Times New Roman" w:hAnsi="Times New Roman"/>
          <w:sz w:val="28"/>
          <w:szCs w:val="28"/>
          <w:shd w:val="clear" w:color="auto" w:fill="FFFFFF"/>
        </w:rPr>
        <w:t>перечень главных администраторов доходов бюджета в случаях, предусмотренных </w:t>
      </w:r>
      <w:hyperlink r:id="rId6" w:anchor="/document/12112604/entry/16001" w:history="1">
        <w:r w:rsidRPr="006C3798">
          <w:rPr>
            <w:rStyle w:val="a3"/>
            <w:rFonts w:ascii="Times New Roman" w:hAnsi="Times New Roman"/>
            <w:color w:val="auto"/>
            <w:sz w:val="28"/>
            <w:szCs w:val="28"/>
            <w:shd w:val="clear" w:color="auto" w:fill="FFFFFF"/>
          </w:rPr>
          <w:t>статьей 160.1</w:t>
        </w:r>
      </w:hyperlink>
      <w:r w:rsidRPr="006C3798">
        <w:rPr>
          <w:rFonts w:ascii="Times New Roman" w:hAnsi="Times New Roman"/>
          <w:sz w:val="28"/>
          <w:szCs w:val="28"/>
          <w:shd w:val="clear" w:color="auto" w:fill="FFFFFF"/>
        </w:rPr>
        <w:t> Бюджетного кодекса РФ;</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shd w:val="clear" w:color="auto" w:fill="FFFFFF"/>
        </w:rPr>
        <w:t xml:space="preserve">1.1.3. </w:t>
      </w:r>
      <w:r w:rsidRPr="006C3798">
        <w:rPr>
          <w:rFonts w:ascii="Times New Roman" w:hAnsi="Times New Roman"/>
          <w:sz w:val="28"/>
          <w:szCs w:val="28"/>
        </w:rPr>
        <w:t>Пункт 2 статьи 20 дополнить пунктом 15 следующего содержания:</w:t>
      </w:r>
    </w:p>
    <w:p w:rsidR="006C3798" w:rsidRPr="006C3798" w:rsidRDefault="006C3798" w:rsidP="006C3798">
      <w:pPr>
        <w:autoSpaceDE w:val="0"/>
        <w:autoSpaceDN w:val="0"/>
        <w:adjustRightInd w:val="0"/>
        <w:ind w:firstLine="540"/>
        <w:jc w:val="both"/>
        <w:rPr>
          <w:rFonts w:ascii="Times New Roman" w:hAnsi="Times New Roman"/>
          <w:sz w:val="28"/>
          <w:szCs w:val="28"/>
          <w:shd w:val="clear" w:color="auto" w:fill="FFFFFF"/>
        </w:rPr>
      </w:pPr>
      <w:r w:rsidRPr="006C3798">
        <w:rPr>
          <w:rFonts w:ascii="Times New Roman" w:hAnsi="Times New Roman"/>
          <w:sz w:val="28"/>
          <w:szCs w:val="28"/>
        </w:rPr>
        <w:t xml:space="preserve">15) </w:t>
      </w:r>
      <w:r w:rsidRPr="006C3798">
        <w:rPr>
          <w:rFonts w:ascii="Times New Roman" w:hAnsi="Times New Roman"/>
          <w:sz w:val="28"/>
          <w:szCs w:val="28"/>
          <w:shd w:val="clear" w:color="auto" w:fill="FFFFFF"/>
        </w:rPr>
        <w:t>перечень главных администраторов источников финансирования дефицита бюджета в случаях, предусмотренных </w:t>
      </w:r>
      <w:hyperlink r:id="rId7" w:anchor="/document/12112604/entry/16002" w:history="1">
        <w:r w:rsidRPr="006C3798">
          <w:rPr>
            <w:rStyle w:val="a3"/>
            <w:rFonts w:ascii="Times New Roman" w:hAnsi="Times New Roman"/>
            <w:color w:val="auto"/>
            <w:sz w:val="28"/>
            <w:szCs w:val="28"/>
            <w:shd w:val="clear" w:color="auto" w:fill="FFFFFF"/>
          </w:rPr>
          <w:t>статьей 160.2</w:t>
        </w:r>
      </w:hyperlink>
      <w:r w:rsidRPr="006C3798">
        <w:rPr>
          <w:rFonts w:ascii="Times New Roman" w:hAnsi="Times New Roman"/>
          <w:sz w:val="28"/>
          <w:szCs w:val="28"/>
          <w:shd w:val="clear" w:color="auto" w:fill="FFFFFF"/>
        </w:rPr>
        <w:t> Бюджетного кодекса РФ;</w:t>
      </w:r>
    </w:p>
    <w:p w:rsidR="006C3798" w:rsidRPr="006C3798" w:rsidRDefault="006C3798" w:rsidP="006C3798">
      <w:pPr>
        <w:tabs>
          <w:tab w:val="left" w:pos="828"/>
        </w:tabs>
        <w:ind w:firstLine="567"/>
        <w:jc w:val="both"/>
        <w:rPr>
          <w:rFonts w:ascii="Times New Roman" w:hAnsi="Times New Roman"/>
          <w:sz w:val="28"/>
          <w:szCs w:val="28"/>
        </w:rPr>
      </w:pPr>
      <w:r w:rsidRPr="006C3798">
        <w:rPr>
          <w:rFonts w:ascii="Times New Roman" w:hAnsi="Times New Roman"/>
          <w:sz w:val="28"/>
          <w:szCs w:val="28"/>
        </w:rPr>
        <w:t>1.1.4. Пункт 2 статьи 30 изложить в следующей редакции:</w:t>
      </w:r>
    </w:p>
    <w:p w:rsidR="006C3798" w:rsidRPr="006C3798" w:rsidRDefault="006C3798" w:rsidP="006C3798">
      <w:pPr>
        <w:pStyle w:val="ConsPlusNormal"/>
        <w:ind w:firstLine="567"/>
        <w:jc w:val="both"/>
        <w:rPr>
          <w:sz w:val="28"/>
          <w:szCs w:val="28"/>
        </w:rPr>
      </w:pPr>
      <w:r w:rsidRPr="006C3798">
        <w:rPr>
          <w:sz w:val="28"/>
          <w:szCs w:val="28"/>
        </w:rPr>
        <w:t>"2. Ведение муниципальной долговой книги осуществляется финансовым органом.</w:t>
      </w:r>
    </w:p>
    <w:p w:rsidR="006C3798" w:rsidRPr="006C3798" w:rsidRDefault="006C3798" w:rsidP="006C3798">
      <w:pPr>
        <w:pStyle w:val="ConsPlusNormal"/>
        <w:ind w:firstLine="567"/>
        <w:jc w:val="both"/>
        <w:rPr>
          <w:sz w:val="28"/>
          <w:szCs w:val="28"/>
        </w:rPr>
      </w:pPr>
      <w:r w:rsidRPr="006C3798">
        <w:rPr>
          <w:sz w:val="28"/>
          <w:szCs w:val="28"/>
        </w:rPr>
        <w:t xml:space="preserve">Информация о долговых обязательствах вносится в муниципальную долговую книгу в срок, не превышающий пяти рабочих дней с момента возникновения </w:t>
      </w:r>
      <w:proofErr w:type="gramStart"/>
      <w:r w:rsidRPr="006C3798">
        <w:rPr>
          <w:sz w:val="28"/>
          <w:szCs w:val="28"/>
        </w:rPr>
        <w:t>соответствующего  обязательства</w:t>
      </w:r>
      <w:proofErr w:type="gramEnd"/>
      <w:r w:rsidRPr="006C3798">
        <w:rPr>
          <w:sz w:val="28"/>
          <w:szCs w:val="28"/>
        </w:rPr>
        <w:t>.</w:t>
      </w:r>
    </w:p>
    <w:p w:rsidR="006C3798" w:rsidRPr="006C3798" w:rsidRDefault="006C3798" w:rsidP="006C3798">
      <w:pPr>
        <w:pStyle w:val="ConsPlusNormal"/>
        <w:ind w:firstLine="567"/>
        <w:jc w:val="both"/>
        <w:rPr>
          <w:sz w:val="28"/>
          <w:szCs w:val="28"/>
        </w:rPr>
      </w:pPr>
      <w:r w:rsidRPr="006C3798">
        <w:rPr>
          <w:sz w:val="28"/>
          <w:szCs w:val="28"/>
          <w:shd w:val="clear" w:color="auto" w:fill="FFFFFF"/>
        </w:rPr>
        <w:lastRenderedPageBreak/>
        <w:t>Информация о долговых обязательствах по муниципальным гарантиям вносится указанными в </w:t>
      </w:r>
      <w:hyperlink r:id="rId8" w:anchor="/document/12112604/entry/6200" w:history="1">
        <w:r w:rsidRPr="006C3798">
          <w:rPr>
            <w:rStyle w:val="a3"/>
            <w:sz w:val="28"/>
            <w:szCs w:val="28"/>
            <w:shd w:val="clear" w:color="auto" w:fill="FFFFFF"/>
          </w:rPr>
          <w:t>абзаце первом</w:t>
        </w:r>
      </w:hyperlink>
      <w:r w:rsidRPr="006C3798">
        <w:rPr>
          <w:sz w:val="28"/>
          <w:szCs w:val="28"/>
          <w:shd w:val="clear" w:color="auto" w:fill="FFFFFF"/>
        </w:rPr>
        <w:t>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муниципальной гарантией."</w:t>
      </w:r>
    </w:p>
    <w:p w:rsidR="006C3798" w:rsidRPr="006C3798" w:rsidRDefault="006C3798" w:rsidP="006C3798">
      <w:pPr>
        <w:tabs>
          <w:tab w:val="left" w:pos="828"/>
        </w:tabs>
        <w:ind w:firstLine="567"/>
        <w:jc w:val="both"/>
        <w:rPr>
          <w:rFonts w:ascii="Times New Roman" w:hAnsi="Times New Roman"/>
          <w:sz w:val="28"/>
          <w:szCs w:val="28"/>
        </w:rPr>
      </w:pPr>
      <w:r w:rsidRPr="006C3798">
        <w:rPr>
          <w:rFonts w:ascii="Times New Roman" w:hAnsi="Times New Roman"/>
          <w:sz w:val="28"/>
          <w:szCs w:val="28"/>
        </w:rPr>
        <w:tab/>
        <w:t>2. Опубликовать настоящее решение в периодическом печатном издании "Бюллетень Тартасского сельсовета Венгеровского района Новосибирской области" и разместить на официальном сайте администрации Тартасского сельсовета Венгеровского района Новосибирской области.</w:t>
      </w:r>
    </w:p>
    <w:p w:rsidR="006C3798" w:rsidRDefault="006C3798" w:rsidP="006C3798">
      <w:pPr>
        <w:ind w:firstLine="510"/>
        <w:jc w:val="both"/>
        <w:rPr>
          <w:rFonts w:ascii="Times New Roman" w:hAnsi="Times New Roman"/>
          <w:b/>
          <w:sz w:val="28"/>
          <w:szCs w:val="28"/>
        </w:rPr>
      </w:pPr>
    </w:p>
    <w:p w:rsidR="00473969" w:rsidRDefault="00473969" w:rsidP="006C3798">
      <w:pPr>
        <w:ind w:firstLine="510"/>
        <w:jc w:val="both"/>
        <w:rPr>
          <w:rFonts w:ascii="Times New Roman" w:hAnsi="Times New Roman"/>
          <w:b/>
          <w:sz w:val="28"/>
          <w:szCs w:val="28"/>
        </w:rPr>
      </w:pPr>
    </w:p>
    <w:p w:rsidR="00473969" w:rsidRDefault="00473969" w:rsidP="006C3798">
      <w:pPr>
        <w:ind w:firstLine="510"/>
        <w:jc w:val="both"/>
        <w:rPr>
          <w:rFonts w:ascii="Times New Roman" w:hAnsi="Times New Roman"/>
          <w:b/>
          <w:sz w:val="28"/>
          <w:szCs w:val="28"/>
        </w:rPr>
      </w:pPr>
    </w:p>
    <w:p w:rsidR="00473969" w:rsidRDefault="00473969" w:rsidP="006C3798">
      <w:pPr>
        <w:ind w:firstLine="510"/>
        <w:jc w:val="both"/>
        <w:rPr>
          <w:rFonts w:ascii="Times New Roman" w:hAnsi="Times New Roman"/>
          <w:b/>
          <w:sz w:val="28"/>
          <w:szCs w:val="28"/>
        </w:rPr>
      </w:pPr>
    </w:p>
    <w:p w:rsidR="00473969" w:rsidRPr="006C3798" w:rsidRDefault="00473969" w:rsidP="006C3798">
      <w:pPr>
        <w:ind w:firstLine="510"/>
        <w:jc w:val="both"/>
        <w:rPr>
          <w:rFonts w:ascii="Times New Roman" w:hAnsi="Times New Roman"/>
          <w:b/>
          <w:sz w:val="28"/>
          <w:szCs w:val="28"/>
        </w:rPr>
      </w:pPr>
    </w:p>
    <w:tbl>
      <w:tblPr>
        <w:tblW w:w="9747" w:type="dxa"/>
        <w:tblLook w:val="04A0" w:firstRow="1" w:lastRow="0" w:firstColumn="1" w:lastColumn="0" w:noHBand="0" w:noVBand="1"/>
      </w:tblPr>
      <w:tblGrid>
        <w:gridCol w:w="4644"/>
        <w:gridCol w:w="567"/>
        <w:gridCol w:w="4536"/>
      </w:tblGrid>
      <w:tr w:rsidR="006C3798" w:rsidRPr="006C3798" w:rsidTr="00513014">
        <w:tc>
          <w:tcPr>
            <w:tcW w:w="4644" w:type="dxa"/>
          </w:tcPr>
          <w:p w:rsidR="006C3798" w:rsidRPr="006C3798" w:rsidRDefault="006C3798" w:rsidP="00513014">
            <w:pPr>
              <w:rPr>
                <w:rFonts w:ascii="Times New Roman" w:hAnsi="Times New Roman"/>
                <w:sz w:val="28"/>
                <w:szCs w:val="28"/>
              </w:rPr>
            </w:pPr>
            <w:r w:rsidRPr="006C3798">
              <w:rPr>
                <w:rFonts w:ascii="Times New Roman" w:hAnsi="Times New Roman"/>
                <w:sz w:val="28"/>
                <w:szCs w:val="28"/>
              </w:rPr>
              <w:t xml:space="preserve">Председатель Совета депутатов Тартасского </w:t>
            </w:r>
            <w:proofErr w:type="gramStart"/>
            <w:r w:rsidRPr="006C3798">
              <w:rPr>
                <w:rFonts w:ascii="Times New Roman" w:hAnsi="Times New Roman"/>
                <w:sz w:val="28"/>
                <w:szCs w:val="28"/>
              </w:rPr>
              <w:t>сельсовета  Венгеровского</w:t>
            </w:r>
            <w:proofErr w:type="gramEnd"/>
            <w:r w:rsidRPr="006C3798">
              <w:rPr>
                <w:rFonts w:ascii="Times New Roman" w:hAnsi="Times New Roman"/>
                <w:sz w:val="28"/>
                <w:szCs w:val="28"/>
              </w:rPr>
              <w:t xml:space="preserve">  района Новосибирской области</w:t>
            </w:r>
          </w:p>
        </w:tc>
        <w:tc>
          <w:tcPr>
            <w:tcW w:w="567" w:type="dxa"/>
          </w:tcPr>
          <w:p w:rsidR="006C3798" w:rsidRPr="006C3798" w:rsidRDefault="006C3798" w:rsidP="00513014">
            <w:pPr>
              <w:jc w:val="both"/>
              <w:rPr>
                <w:rFonts w:ascii="Times New Roman" w:hAnsi="Times New Roman"/>
                <w:sz w:val="28"/>
                <w:szCs w:val="28"/>
              </w:rPr>
            </w:pPr>
          </w:p>
        </w:tc>
        <w:tc>
          <w:tcPr>
            <w:tcW w:w="4536" w:type="dxa"/>
          </w:tcPr>
          <w:p w:rsidR="006C3798" w:rsidRPr="006C3798" w:rsidRDefault="00473969" w:rsidP="00473969">
            <w:pPr>
              <w:rPr>
                <w:rFonts w:ascii="Times New Roman" w:hAnsi="Times New Roman"/>
                <w:sz w:val="28"/>
                <w:szCs w:val="28"/>
              </w:rPr>
            </w:pPr>
            <w:r>
              <w:rPr>
                <w:rFonts w:ascii="Times New Roman" w:hAnsi="Times New Roman"/>
                <w:sz w:val="28"/>
                <w:szCs w:val="28"/>
              </w:rPr>
              <w:t xml:space="preserve">Глава </w:t>
            </w:r>
            <w:r w:rsidR="006C3798" w:rsidRPr="006C3798">
              <w:rPr>
                <w:rFonts w:ascii="Times New Roman" w:hAnsi="Times New Roman"/>
                <w:sz w:val="28"/>
                <w:szCs w:val="28"/>
              </w:rPr>
              <w:t>Тартасского</w:t>
            </w:r>
            <w:r>
              <w:rPr>
                <w:rFonts w:ascii="Times New Roman" w:hAnsi="Times New Roman"/>
                <w:sz w:val="28"/>
                <w:szCs w:val="28"/>
              </w:rPr>
              <w:t xml:space="preserve"> </w:t>
            </w:r>
            <w:proofErr w:type="gramStart"/>
            <w:r>
              <w:rPr>
                <w:rFonts w:ascii="Times New Roman" w:hAnsi="Times New Roman"/>
                <w:sz w:val="28"/>
                <w:szCs w:val="28"/>
              </w:rPr>
              <w:t>сельсовета  Венгеровского</w:t>
            </w:r>
            <w:proofErr w:type="gramEnd"/>
            <w:r>
              <w:rPr>
                <w:rFonts w:ascii="Times New Roman" w:hAnsi="Times New Roman"/>
                <w:sz w:val="28"/>
                <w:szCs w:val="28"/>
              </w:rPr>
              <w:t xml:space="preserve"> р</w:t>
            </w:r>
            <w:r w:rsidR="006C3798" w:rsidRPr="006C3798">
              <w:rPr>
                <w:rFonts w:ascii="Times New Roman" w:hAnsi="Times New Roman"/>
                <w:sz w:val="28"/>
                <w:szCs w:val="28"/>
              </w:rPr>
              <w:t>айона Новосибирской области</w:t>
            </w:r>
          </w:p>
        </w:tc>
      </w:tr>
      <w:tr w:rsidR="006C3798" w:rsidRPr="006C3798" w:rsidTr="00513014">
        <w:trPr>
          <w:trHeight w:val="68"/>
        </w:trPr>
        <w:tc>
          <w:tcPr>
            <w:tcW w:w="4644" w:type="dxa"/>
          </w:tcPr>
          <w:p w:rsidR="006C3798" w:rsidRPr="006C3798" w:rsidRDefault="006C3798" w:rsidP="00513014">
            <w:pPr>
              <w:jc w:val="both"/>
              <w:rPr>
                <w:rFonts w:ascii="Times New Roman" w:hAnsi="Times New Roman"/>
                <w:sz w:val="28"/>
                <w:szCs w:val="28"/>
              </w:rPr>
            </w:pPr>
            <w:r w:rsidRPr="006C3798">
              <w:rPr>
                <w:rFonts w:ascii="Times New Roman" w:hAnsi="Times New Roman"/>
                <w:sz w:val="28"/>
                <w:szCs w:val="28"/>
              </w:rPr>
              <w:t xml:space="preserve">                                    Л.А. Сичкарёв</w:t>
            </w:r>
          </w:p>
        </w:tc>
        <w:tc>
          <w:tcPr>
            <w:tcW w:w="567" w:type="dxa"/>
          </w:tcPr>
          <w:p w:rsidR="006C3798" w:rsidRPr="006C3798" w:rsidRDefault="006C3798" w:rsidP="00513014">
            <w:pPr>
              <w:jc w:val="both"/>
              <w:rPr>
                <w:rFonts w:ascii="Times New Roman" w:hAnsi="Times New Roman"/>
                <w:sz w:val="28"/>
                <w:szCs w:val="28"/>
              </w:rPr>
            </w:pPr>
          </w:p>
        </w:tc>
        <w:tc>
          <w:tcPr>
            <w:tcW w:w="4536" w:type="dxa"/>
          </w:tcPr>
          <w:p w:rsidR="006C3798" w:rsidRPr="006C3798" w:rsidRDefault="006C3798" w:rsidP="00513014">
            <w:pPr>
              <w:jc w:val="both"/>
              <w:rPr>
                <w:rFonts w:ascii="Times New Roman" w:hAnsi="Times New Roman"/>
                <w:sz w:val="28"/>
                <w:szCs w:val="28"/>
              </w:rPr>
            </w:pPr>
            <w:r w:rsidRPr="006C3798">
              <w:rPr>
                <w:rFonts w:ascii="Times New Roman" w:hAnsi="Times New Roman"/>
                <w:sz w:val="28"/>
                <w:szCs w:val="28"/>
              </w:rPr>
              <w:t xml:space="preserve">                                В.И. Лебедев</w:t>
            </w:r>
          </w:p>
        </w:tc>
      </w:tr>
    </w:tbl>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Default="00473969" w:rsidP="00473969">
      <w:pPr>
        <w:tabs>
          <w:tab w:val="left" w:pos="828"/>
        </w:tabs>
        <w:rPr>
          <w:rFonts w:ascii="Times New Roman" w:hAnsi="Times New Roman"/>
          <w:sz w:val="28"/>
          <w:szCs w:val="28"/>
        </w:rPr>
      </w:pPr>
      <w:r>
        <w:rPr>
          <w:rFonts w:ascii="Times New Roman" w:hAnsi="Times New Roman"/>
          <w:sz w:val="28"/>
          <w:szCs w:val="28"/>
        </w:rPr>
        <w:t xml:space="preserve"> </w:t>
      </w:r>
    </w:p>
    <w:p w:rsidR="00473969" w:rsidRPr="006C3798" w:rsidRDefault="00473969" w:rsidP="00473969">
      <w:pPr>
        <w:tabs>
          <w:tab w:val="left" w:pos="828"/>
        </w:tabs>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jc w:val="right"/>
        <w:rPr>
          <w:rFonts w:ascii="Times New Roman" w:hAnsi="Times New Roman"/>
          <w:sz w:val="28"/>
          <w:szCs w:val="28"/>
        </w:rPr>
      </w:pPr>
      <w:r w:rsidRPr="006C3798">
        <w:rPr>
          <w:rFonts w:ascii="Times New Roman" w:hAnsi="Times New Roman"/>
          <w:sz w:val="28"/>
          <w:szCs w:val="28"/>
        </w:rPr>
        <w:lastRenderedPageBreak/>
        <w:t>Приложение</w:t>
      </w:r>
    </w:p>
    <w:p w:rsidR="006C3798" w:rsidRPr="006C3798" w:rsidRDefault="006C3798" w:rsidP="006C3798">
      <w:pPr>
        <w:jc w:val="right"/>
        <w:rPr>
          <w:rFonts w:ascii="Times New Roman" w:hAnsi="Times New Roman"/>
          <w:sz w:val="28"/>
          <w:szCs w:val="28"/>
        </w:rPr>
      </w:pPr>
      <w:r w:rsidRPr="006C3798">
        <w:rPr>
          <w:rFonts w:ascii="Times New Roman" w:hAnsi="Times New Roman"/>
          <w:sz w:val="28"/>
          <w:szCs w:val="28"/>
        </w:rPr>
        <w:t xml:space="preserve"> Решением Совета депутатов </w:t>
      </w:r>
    </w:p>
    <w:p w:rsidR="006C3798" w:rsidRPr="006C3798" w:rsidRDefault="006C3798" w:rsidP="006C3798">
      <w:pPr>
        <w:jc w:val="right"/>
        <w:rPr>
          <w:rFonts w:ascii="Times New Roman" w:hAnsi="Times New Roman"/>
          <w:sz w:val="28"/>
          <w:szCs w:val="28"/>
        </w:rPr>
      </w:pPr>
      <w:r w:rsidRPr="006C3798">
        <w:rPr>
          <w:rFonts w:ascii="Times New Roman" w:hAnsi="Times New Roman"/>
          <w:sz w:val="28"/>
          <w:szCs w:val="28"/>
        </w:rPr>
        <w:t>Тартасского сельсовета</w:t>
      </w:r>
    </w:p>
    <w:p w:rsidR="006C3798" w:rsidRPr="006C3798" w:rsidRDefault="006C3798" w:rsidP="006C3798">
      <w:pPr>
        <w:jc w:val="right"/>
        <w:rPr>
          <w:rFonts w:ascii="Times New Roman" w:hAnsi="Times New Roman"/>
          <w:sz w:val="28"/>
          <w:szCs w:val="28"/>
        </w:rPr>
      </w:pPr>
      <w:r w:rsidRPr="006C3798">
        <w:rPr>
          <w:rFonts w:ascii="Times New Roman" w:hAnsi="Times New Roman"/>
          <w:sz w:val="28"/>
          <w:szCs w:val="28"/>
        </w:rPr>
        <w:t xml:space="preserve"> Венгеровского   района</w:t>
      </w:r>
    </w:p>
    <w:p w:rsidR="006C3798" w:rsidRPr="006C3798" w:rsidRDefault="006C3798" w:rsidP="006C3798">
      <w:pPr>
        <w:jc w:val="right"/>
        <w:rPr>
          <w:rFonts w:ascii="Times New Roman" w:hAnsi="Times New Roman"/>
          <w:sz w:val="28"/>
          <w:szCs w:val="28"/>
        </w:rPr>
      </w:pPr>
      <w:r w:rsidRPr="006C3798">
        <w:rPr>
          <w:rFonts w:ascii="Times New Roman" w:hAnsi="Times New Roman"/>
          <w:sz w:val="28"/>
          <w:szCs w:val="28"/>
        </w:rPr>
        <w:t xml:space="preserve"> Новосибирской области</w:t>
      </w:r>
    </w:p>
    <w:p w:rsidR="006C3798" w:rsidRPr="006C3798" w:rsidRDefault="006C3798" w:rsidP="006C3798">
      <w:pPr>
        <w:tabs>
          <w:tab w:val="left" w:pos="828"/>
        </w:tabs>
        <w:jc w:val="right"/>
        <w:rPr>
          <w:rFonts w:ascii="Times New Roman" w:hAnsi="Times New Roman"/>
          <w:sz w:val="28"/>
          <w:szCs w:val="28"/>
        </w:rPr>
      </w:pPr>
      <w:r w:rsidRPr="006C3798">
        <w:rPr>
          <w:rFonts w:ascii="Times New Roman" w:hAnsi="Times New Roman"/>
          <w:sz w:val="28"/>
          <w:szCs w:val="28"/>
        </w:rPr>
        <w:t xml:space="preserve">от </w:t>
      </w:r>
      <w:proofErr w:type="gramStart"/>
      <w:r w:rsidRPr="006C3798">
        <w:rPr>
          <w:rFonts w:ascii="Times New Roman" w:hAnsi="Times New Roman"/>
          <w:sz w:val="28"/>
          <w:szCs w:val="28"/>
        </w:rPr>
        <w:t>14.07.2022  №</w:t>
      </w:r>
      <w:proofErr w:type="gramEnd"/>
      <w:r w:rsidRPr="006C3798">
        <w:rPr>
          <w:rFonts w:ascii="Times New Roman" w:hAnsi="Times New Roman"/>
          <w:sz w:val="28"/>
          <w:szCs w:val="28"/>
        </w:rPr>
        <w:t xml:space="preserve"> 23</w:t>
      </w:r>
    </w:p>
    <w:p w:rsidR="006C3798" w:rsidRPr="006C3798" w:rsidRDefault="006C3798" w:rsidP="006C3798">
      <w:pPr>
        <w:tabs>
          <w:tab w:val="left" w:pos="828"/>
        </w:tabs>
        <w:jc w:val="right"/>
        <w:rPr>
          <w:rFonts w:ascii="Times New Roman" w:hAnsi="Times New Roman"/>
          <w:sz w:val="28"/>
          <w:szCs w:val="28"/>
        </w:rPr>
      </w:pPr>
    </w:p>
    <w:p w:rsidR="006C3798" w:rsidRPr="006C3798" w:rsidRDefault="006C3798" w:rsidP="006C3798">
      <w:pPr>
        <w:pStyle w:val="ConsPlusTitle"/>
        <w:ind w:firstLine="567"/>
        <w:jc w:val="center"/>
        <w:rPr>
          <w:rFonts w:ascii="Times New Roman" w:hAnsi="Times New Roman" w:cs="Times New Roman"/>
          <w:sz w:val="28"/>
          <w:szCs w:val="28"/>
        </w:rPr>
      </w:pPr>
      <w:r w:rsidRPr="006C3798">
        <w:rPr>
          <w:rFonts w:ascii="Times New Roman" w:hAnsi="Times New Roman" w:cs="Times New Roman"/>
          <w:sz w:val="28"/>
          <w:szCs w:val="28"/>
        </w:rPr>
        <w:t>ПОЛОЖЕНИЕ</w:t>
      </w:r>
    </w:p>
    <w:p w:rsidR="006C3798" w:rsidRPr="006C3798" w:rsidRDefault="00473969" w:rsidP="006C3798">
      <w:pPr>
        <w:pStyle w:val="ConsPlusTitle"/>
        <w:ind w:firstLine="567"/>
        <w:jc w:val="center"/>
        <w:rPr>
          <w:rFonts w:ascii="Times New Roman" w:hAnsi="Times New Roman" w:cs="Times New Roman"/>
          <w:color w:val="000000"/>
          <w:sz w:val="28"/>
          <w:szCs w:val="28"/>
        </w:rPr>
      </w:pPr>
      <w:r>
        <w:rPr>
          <w:rFonts w:ascii="Times New Roman" w:hAnsi="Times New Roman" w:cs="Times New Roman"/>
          <w:sz w:val="28"/>
          <w:szCs w:val="28"/>
        </w:rPr>
        <w:t xml:space="preserve">О БЮДЖЕТНОМ ПРОЦЕССЕ </w:t>
      </w:r>
      <w:r w:rsidR="006C3798" w:rsidRPr="006C3798">
        <w:rPr>
          <w:rFonts w:ascii="Times New Roman" w:hAnsi="Times New Roman" w:cs="Times New Roman"/>
          <w:sz w:val="28"/>
          <w:szCs w:val="28"/>
        </w:rPr>
        <w:t xml:space="preserve">В </w:t>
      </w:r>
      <w:r w:rsidR="006C3798" w:rsidRPr="006C3798">
        <w:rPr>
          <w:rFonts w:ascii="Times New Roman" w:hAnsi="Times New Roman" w:cs="Times New Roman"/>
          <w:color w:val="000000"/>
          <w:sz w:val="28"/>
          <w:szCs w:val="28"/>
        </w:rPr>
        <w:t xml:space="preserve">ТАРТАССКОМ СЕЛЬСОВЕТЕ </w:t>
      </w:r>
      <w:proofErr w:type="gramStart"/>
      <w:r w:rsidR="006C3798" w:rsidRPr="006C3798">
        <w:rPr>
          <w:rFonts w:ascii="Times New Roman" w:hAnsi="Times New Roman" w:cs="Times New Roman"/>
          <w:color w:val="000000"/>
          <w:sz w:val="28"/>
          <w:szCs w:val="28"/>
        </w:rPr>
        <w:t>ВЕНГЕРОВСКОГО  РАЙОНА</w:t>
      </w:r>
      <w:proofErr w:type="gramEnd"/>
      <w:r w:rsidR="006C3798" w:rsidRPr="006C3798">
        <w:rPr>
          <w:rFonts w:ascii="Times New Roman" w:hAnsi="Times New Roman" w:cs="Times New Roman"/>
          <w:color w:val="000000"/>
          <w:sz w:val="28"/>
          <w:szCs w:val="28"/>
        </w:rPr>
        <w:t xml:space="preserve"> НОВОСИБИРСКОЙ ОБЛАСТИ</w:t>
      </w:r>
    </w:p>
    <w:p w:rsidR="006C3798" w:rsidRPr="006C3798" w:rsidRDefault="006C3798" w:rsidP="006C3798">
      <w:pPr>
        <w:autoSpaceDE w:val="0"/>
        <w:autoSpaceDN w:val="0"/>
        <w:ind w:firstLine="567"/>
        <w:jc w:val="center"/>
        <w:rPr>
          <w:rFonts w:ascii="Times New Roman" w:hAnsi="Times New Roman"/>
          <w:b/>
          <w:sz w:val="28"/>
          <w:szCs w:val="28"/>
        </w:rPr>
      </w:pPr>
      <w:r w:rsidRPr="006C3798">
        <w:rPr>
          <w:rFonts w:ascii="Times New Roman" w:hAnsi="Times New Roman"/>
          <w:b/>
          <w:sz w:val="28"/>
          <w:szCs w:val="28"/>
        </w:rPr>
        <w:t>(с изменениями от 12.04.2021, от 27.12.2021, от 14.07.2022)</w:t>
      </w:r>
    </w:p>
    <w:p w:rsidR="006C3798" w:rsidRPr="006C3798" w:rsidRDefault="006C3798" w:rsidP="006C3798">
      <w:pPr>
        <w:pStyle w:val="ConsPlusTitle"/>
        <w:ind w:firstLine="567"/>
        <w:jc w:val="center"/>
        <w:rPr>
          <w:rFonts w:ascii="Times New Roman" w:hAnsi="Times New Roman" w:cs="Times New Roman"/>
          <w:sz w:val="28"/>
          <w:szCs w:val="28"/>
        </w:rPr>
      </w:pPr>
    </w:p>
    <w:p w:rsidR="006C3798" w:rsidRPr="006C3798" w:rsidRDefault="006C3798" w:rsidP="006C3798">
      <w:pPr>
        <w:pStyle w:val="1"/>
        <w:jc w:val="both"/>
        <w:rPr>
          <w:sz w:val="28"/>
          <w:szCs w:val="28"/>
        </w:rPr>
      </w:pPr>
      <w:bookmarkStart w:id="1" w:name="_Toc478541941"/>
      <w:r w:rsidRPr="006C3798">
        <w:rPr>
          <w:sz w:val="28"/>
          <w:szCs w:val="28"/>
        </w:rPr>
        <w:t>Глава 1. ОБЩИЕ ПОЛОЖЕНИЯ</w:t>
      </w:r>
      <w:bookmarkEnd w:id="1"/>
    </w:p>
    <w:p w:rsidR="006C3798" w:rsidRPr="006C3798" w:rsidRDefault="006C3798" w:rsidP="006C3798">
      <w:pPr>
        <w:pStyle w:val="2"/>
        <w:ind w:firstLine="709"/>
        <w:jc w:val="both"/>
        <w:rPr>
          <w:sz w:val="28"/>
          <w:szCs w:val="28"/>
        </w:rPr>
      </w:pPr>
      <w:bookmarkStart w:id="2" w:name="_Toc478541942"/>
      <w:r w:rsidRPr="006C3798">
        <w:rPr>
          <w:sz w:val="28"/>
          <w:szCs w:val="28"/>
        </w:rPr>
        <w:t>Статья 1. Предмет правового регулирования</w:t>
      </w:r>
      <w:bookmarkEnd w:id="2"/>
    </w:p>
    <w:p w:rsidR="006C3798" w:rsidRPr="006C3798" w:rsidRDefault="006C3798" w:rsidP="006C3798">
      <w:pPr>
        <w:pStyle w:val="ConsPlusNormal"/>
        <w:ind w:firstLine="567"/>
        <w:jc w:val="both"/>
        <w:rPr>
          <w:sz w:val="28"/>
          <w:szCs w:val="28"/>
        </w:rPr>
      </w:pPr>
      <w:r w:rsidRPr="006C3798">
        <w:rPr>
          <w:sz w:val="28"/>
          <w:szCs w:val="28"/>
        </w:rPr>
        <w:t>Настоящее Положение регулирует бюджетные правоотношения в муниципальном образовании –</w:t>
      </w:r>
      <w:proofErr w:type="spellStart"/>
      <w:r w:rsidRPr="006C3798">
        <w:rPr>
          <w:sz w:val="28"/>
          <w:szCs w:val="28"/>
        </w:rPr>
        <w:t>Тартасский</w:t>
      </w:r>
      <w:proofErr w:type="spellEnd"/>
      <w:r w:rsidRPr="006C3798">
        <w:rPr>
          <w:sz w:val="28"/>
          <w:szCs w:val="28"/>
        </w:rPr>
        <w:t xml:space="preserve">   сельсовет Венгеровского  района Новосибирской области (далее – муниципальное образование), возникающие в процессе составления и рассмотрения проекта бюджета Тартасского сельсовета Венгеровского   района Новосибирской области, утверждения бюджета Тартасского сельсовета Венгеровского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составления, внешней проверки, рассмотрения и утверждения отчета об исполнении местного бюджета, а также определяет состав участников бюджетного процесса муниципального образования и их бюджетные полномочия.</w:t>
      </w:r>
    </w:p>
    <w:p w:rsidR="006C3798" w:rsidRPr="006C3798" w:rsidRDefault="006C3798" w:rsidP="006C3798">
      <w:pPr>
        <w:pStyle w:val="2"/>
        <w:ind w:firstLine="709"/>
        <w:jc w:val="both"/>
        <w:rPr>
          <w:sz w:val="28"/>
          <w:szCs w:val="28"/>
        </w:rPr>
      </w:pPr>
      <w:bookmarkStart w:id="3" w:name="_Toc478541943"/>
      <w:r w:rsidRPr="006C3798">
        <w:rPr>
          <w:sz w:val="28"/>
          <w:szCs w:val="28"/>
        </w:rPr>
        <w:t>Статья 2. Правовая основа бюджетного процесса</w:t>
      </w:r>
      <w:bookmarkEnd w:id="3"/>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1. Правовую основу бюджетного процесса в муниципальном образовании составляют </w:t>
      </w:r>
      <w:hyperlink r:id="rId9" w:history="1">
        <w:r w:rsidRPr="006C3798">
          <w:rPr>
            <w:rStyle w:val="a3"/>
            <w:rFonts w:ascii="Times New Roman" w:hAnsi="Times New Roman"/>
            <w:color w:val="auto"/>
            <w:sz w:val="28"/>
            <w:szCs w:val="28"/>
          </w:rPr>
          <w:t>Конституция</w:t>
        </w:r>
      </w:hyperlink>
      <w:r w:rsidRPr="006C3798">
        <w:rPr>
          <w:rFonts w:ascii="Times New Roman" w:hAnsi="Times New Roman"/>
          <w:sz w:val="28"/>
          <w:szCs w:val="28"/>
        </w:rPr>
        <w:t xml:space="preserve"> Российской Федерации, Бюджетный </w:t>
      </w:r>
      <w:hyperlink r:id="rId10" w:history="1">
        <w:r w:rsidRPr="006C3798">
          <w:rPr>
            <w:rStyle w:val="a3"/>
            <w:rFonts w:ascii="Times New Roman" w:hAnsi="Times New Roman"/>
            <w:color w:val="auto"/>
            <w:sz w:val="28"/>
            <w:szCs w:val="28"/>
          </w:rPr>
          <w:t>кодекс</w:t>
        </w:r>
      </w:hyperlink>
      <w:r w:rsidRPr="006C3798">
        <w:rPr>
          <w:rFonts w:ascii="Times New Roman" w:hAnsi="Times New Roman"/>
          <w:sz w:val="28"/>
          <w:szCs w:val="28"/>
        </w:rPr>
        <w:t xml:space="preserve"> Российской Федерации, федеральные законы и иные нормативные правовые акты Российской Федерации, </w:t>
      </w:r>
      <w:hyperlink r:id="rId11" w:history="1">
        <w:r w:rsidRPr="006C3798">
          <w:rPr>
            <w:rStyle w:val="a3"/>
            <w:rFonts w:ascii="Times New Roman" w:hAnsi="Times New Roman"/>
            <w:color w:val="auto"/>
            <w:sz w:val="28"/>
            <w:szCs w:val="28"/>
          </w:rPr>
          <w:t>Устав</w:t>
        </w:r>
      </w:hyperlink>
      <w:r w:rsidRPr="006C3798">
        <w:rPr>
          <w:rFonts w:ascii="Times New Roman" w:hAnsi="Times New Roman"/>
          <w:sz w:val="28"/>
          <w:szCs w:val="28"/>
        </w:rPr>
        <w:t xml:space="preserve"> Тартасского сельсовета Венгеровского района Новосибирской области, настоящее Положение и иные муниципальные правовые акты Тартасского сельсовета Венгеровского района Новосибирской области (далее – муниципальные правовые акты), регулирующие бюджетные правоотношения.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Муниципальные правовые акты, регулирующие бюджетные правоотношения, должны соответствовать федеральному законодательству и настоящему Положению. В случае противоречия настоящему Положению иного муниципального правового акта применяется настоящее Положение.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Во исполнение настоящего Положения, иных муниципальных правовых актов, регулирующих бюджетные правоотношения, администрация муниципального образования принимает муниципальные правовые акты, регулирующие бюджетные правоотношения, в пределах своей компетенции.</w:t>
      </w:r>
    </w:p>
    <w:p w:rsidR="006C3798" w:rsidRPr="006C3798" w:rsidRDefault="006C3798" w:rsidP="006C3798">
      <w:pPr>
        <w:autoSpaceDE w:val="0"/>
        <w:autoSpaceDN w:val="0"/>
        <w:adjustRightInd w:val="0"/>
        <w:ind w:firstLine="540"/>
        <w:jc w:val="both"/>
        <w:rPr>
          <w:rFonts w:ascii="Times New Roman" w:hAnsi="Times New Roman"/>
          <w:sz w:val="28"/>
          <w:szCs w:val="28"/>
        </w:rPr>
      </w:pPr>
    </w:p>
    <w:p w:rsidR="006C3798" w:rsidRPr="006C3798" w:rsidRDefault="006C3798" w:rsidP="006C3798">
      <w:pPr>
        <w:pStyle w:val="1"/>
        <w:jc w:val="both"/>
        <w:rPr>
          <w:sz w:val="28"/>
          <w:szCs w:val="28"/>
        </w:rPr>
      </w:pPr>
      <w:bookmarkStart w:id="4" w:name="_Toc478541944"/>
      <w:r w:rsidRPr="006C3798">
        <w:rPr>
          <w:sz w:val="28"/>
          <w:szCs w:val="28"/>
        </w:rPr>
        <w:lastRenderedPageBreak/>
        <w:t>Глава 2. ПОЛНОМОЧИЯ УЧАСТНИКОВ БЮДЖЕТНОГО ПРОЦЕССА В МУНИЦИПАЛЬНОМ ОБРАЗОВАНИИ</w:t>
      </w:r>
      <w:bookmarkEnd w:id="4"/>
    </w:p>
    <w:p w:rsidR="006C3798" w:rsidRPr="006C3798" w:rsidRDefault="006C3798" w:rsidP="006C3798">
      <w:pPr>
        <w:pStyle w:val="2"/>
        <w:ind w:firstLine="709"/>
        <w:jc w:val="both"/>
        <w:rPr>
          <w:sz w:val="28"/>
          <w:szCs w:val="28"/>
        </w:rPr>
      </w:pPr>
      <w:bookmarkStart w:id="5" w:name="_Toc478541945"/>
      <w:r w:rsidRPr="006C3798">
        <w:rPr>
          <w:sz w:val="28"/>
          <w:szCs w:val="28"/>
        </w:rPr>
        <w:t>Статья 3. Участники бюджетного процесса в муниципальном образовании</w:t>
      </w:r>
      <w:bookmarkEnd w:id="5"/>
    </w:p>
    <w:p w:rsidR="006C3798" w:rsidRPr="006C3798" w:rsidRDefault="006C3798" w:rsidP="006C3798">
      <w:pPr>
        <w:pStyle w:val="ConsPlusNormal"/>
        <w:ind w:firstLine="567"/>
        <w:jc w:val="both"/>
        <w:rPr>
          <w:sz w:val="28"/>
          <w:szCs w:val="28"/>
        </w:rPr>
      </w:pPr>
      <w:r w:rsidRPr="006C3798">
        <w:rPr>
          <w:sz w:val="28"/>
          <w:szCs w:val="28"/>
        </w:rPr>
        <w:t>1. Участниками бюджетного процесса в муниципальном образовании являются:</w:t>
      </w:r>
    </w:p>
    <w:p w:rsidR="006C3798" w:rsidRPr="006C3798" w:rsidRDefault="006C3798" w:rsidP="006C3798">
      <w:pPr>
        <w:pStyle w:val="ConsPlusNormal"/>
        <w:ind w:firstLine="567"/>
        <w:jc w:val="both"/>
        <w:rPr>
          <w:sz w:val="28"/>
          <w:szCs w:val="28"/>
        </w:rPr>
      </w:pPr>
      <w:r w:rsidRPr="006C3798">
        <w:rPr>
          <w:sz w:val="28"/>
          <w:szCs w:val="28"/>
        </w:rPr>
        <w:t>1) Глава Тартасского сельсовета;</w:t>
      </w:r>
    </w:p>
    <w:p w:rsidR="006C3798" w:rsidRPr="006C3798" w:rsidRDefault="006C3798" w:rsidP="006C3798">
      <w:pPr>
        <w:pStyle w:val="ConsPlusNormal"/>
        <w:ind w:firstLine="567"/>
        <w:jc w:val="both"/>
        <w:rPr>
          <w:sz w:val="28"/>
          <w:szCs w:val="28"/>
        </w:rPr>
      </w:pPr>
      <w:proofErr w:type="gramStart"/>
      <w:r w:rsidRPr="006C3798">
        <w:rPr>
          <w:sz w:val="28"/>
          <w:szCs w:val="28"/>
        </w:rPr>
        <w:t>2)Совет</w:t>
      </w:r>
      <w:proofErr w:type="gramEnd"/>
      <w:r w:rsidRPr="006C3798">
        <w:rPr>
          <w:sz w:val="28"/>
          <w:szCs w:val="28"/>
        </w:rPr>
        <w:t xml:space="preserve"> депутатов Тартасского сельсовета;</w:t>
      </w:r>
    </w:p>
    <w:p w:rsidR="006C3798" w:rsidRPr="006C3798" w:rsidRDefault="006C3798" w:rsidP="006C3798">
      <w:pPr>
        <w:pStyle w:val="ConsPlusNormal"/>
        <w:ind w:firstLine="567"/>
        <w:jc w:val="both"/>
        <w:rPr>
          <w:sz w:val="28"/>
          <w:szCs w:val="28"/>
        </w:rPr>
      </w:pPr>
      <w:r w:rsidRPr="006C3798">
        <w:rPr>
          <w:sz w:val="28"/>
          <w:szCs w:val="28"/>
        </w:rPr>
        <w:t>3) администрация Тартасского сельсовета;</w:t>
      </w:r>
    </w:p>
    <w:p w:rsidR="006C3798" w:rsidRPr="006C3798" w:rsidRDefault="006C3798" w:rsidP="006C3798">
      <w:pPr>
        <w:pStyle w:val="ConsPlusNormal"/>
        <w:ind w:firstLine="567"/>
        <w:jc w:val="both"/>
        <w:rPr>
          <w:sz w:val="28"/>
          <w:szCs w:val="28"/>
        </w:rPr>
      </w:pPr>
      <w:r w:rsidRPr="006C3798">
        <w:rPr>
          <w:sz w:val="28"/>
          <w:szCs w:val="28"/>
        </w:rPr>
        <w:t>4) финансовый орган Тартасского сельсовета;</w:t>
      </w:r>
    </w:p>
    <w:p w:rsidR="006C3798" w:rsidRPr="006C3798" w:rsidRDefault="006C3798" w:rsidP="006C3798">
      <w:pPr>
        <w:pStyle w:val="ConsPlusNormal"/>
        <w:ind w:firstLine="567"/>
        <w:jc w:val="both"/>
        <w:rPr>
          <w:sz w:val="28"/>
          <w:szCs w:val="28"/>
        </w:rPr>
      </w:pPr>
      <w:r w:rsidRPr="006C3798">
        <w:rPr>
          <w:sz w:val="28"/>
          <w:szCs w:val="28"/>
        </w:rPr>
        <w:t>5) контрольно-счетный орган;</w:t>
      </w:r>
    </w:p>
    <w:p w:rsidR="006C3798" w:rsidRPr="006C3798" w:rsidRDefault="006C3798" w:rsidP="006C3798">
      <w:pPr>
        <w:pStyle w:val="ConsPlusNormal"/>
        <w:ind w:firstLine="567"/>
        <w:jc w:val="both"/>
        <w:rPr>
          <w:sz w:val="28"/>
          <w:szCs w:val="28"/>
        </w:rPr>
      </w:pPr>
      <w:r w:rsidRPr="006C3798">
        <w:rPr>
          <w:sz w:val="28"/>
          <w:szCs w:val="28"/>
        </w:rPr>
        <w:t>6) главный распорядитель (распорядитель) средств местного бюджета;</w:t>
      </w:r>
    </w:p>
    <w:p w:rsidR="006C3798" w:rsidRPr="006C3798" w:rsidRDefault="006C3798" w:rsidP="006C3798">
      <w:pPr>
        <w:pStyle w:val="ConsPlusNormal"/>
        <w:ind w:firstLine="567"/>
        <w:jc w:val="both"/>
        <w:rPr>
          <w:sz w:val="28"/>
          <w:szCs w:val="28"/>
        </w:rPr>
      </w:pPr>
      <w:r w:rsidRPr="006C3798">
        <w:rPr>
          <w:sz w:val="28"/>
          <w:szCs w:val="28"/>
        </w:rPr>
        <w:t>7) главный администратор (администратор) доходов местного бюджета;</w:t>
      </w:r>
    </w:p>
    <w:p w:rsidR="006C3798" w:rsidRPr="006C3798" w:rsidRDefault="006C3798" w:rsidP="006C3798">
      <w:pPr>
        <w:pStyle w:val="ConsPlusNormal"/>
        <w:ind w:firstLine="567"/>
        <w:jc w:val="both"/>
        <w:rPr>
          <w:sz w:val="28"/>
          <w:szCs w:val="28"/>
        </w:rPr>
      </w:pPr>
      <w:r w:rsidRPr="006C3798">
        <w:rPr>
          <w:sz w:val="28"/>
          <w:szCs w:val="28"/>
        </w:rPr>
        <w:t>8) главный администратор (администратор) источников финансирования дефицита местного бюджета;</w:t>
      </w:r>
    </w:p>
    <w:p w:rsidR="006C3798" w:rsidRPr="006C3798" w:rsidRDefault="006C3798" w:rsidP="006C3798">
      <w:pPr>
        <w:pStyle w:val="ConsPlusNormal"/>
        <w:ind w:firstLine="567"/>
        <w:jc w:val="both"/>
        <w:rPr>
          <w:sz w:val="28"/>
          <w:szCs w:val="28"/>
        </w:rPr>
      </w:pPr>
      <w:r w:rsidRPr="006C3798">
        <w:rPr>
          <w:sz w:val="28"/>
          <w:szCs w:val="28"/>
        </w:rPr>
        <w:t>9) получатели бюджетных средств местного бюджета.</w:t>
      </w:r>
    </w:p>
    <w:p w:rsidR="006C3798" w:rsidRPr="006C3798" w:rsidRDefault="006C3798" w:rsidP="006C3798">
      <w:pPr>
        <w:pStyle w:val="ConsPlusNormal"/>
        <w:ind w:firstLine="567"/>
        <w:jc w:val="both"/>
        <w:rPr>
          <w:sz w:val="28"/>
          <w:szCs w:val="28"/>
        </w:rPr>
      </w:pPr>
      <w:r w:rsidRPr="006C3798">
        <w:rPr>
          <w:sz w:val="28"/>
          <w:szCs w:val="28"/>
        </w:rPr>
        <w:t xml:space="preserve">2. Бюджетные полномочия участников бюджетного процесса муниципального образования, определяются Бюджетным </w:t>
      </w:r>
      <w:hyperlink r:id="rId12" w:history="1">
        <w:r w:rsidRPr="006C3798">
          <w:rPr>
            <w:rStyle w:val="a3"/>
            <w:sz w:val="28"/>
            <w:szCs w:val="28"/>
          </w:rPr>
          <w:t>кодексом</w:t>
        </w:r>
      </w:hyperlink>
      <w:r w:rsidRPr="006C3798">
        <w:rPr>
          <w:sz w:val="28"/>
          <w:szCs w:val="28"/>
        </w:rPr>
        <w:t xml:space="preserve"> Российской Федерации,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и иными нормативными правовыми актами Российской Федерации, Новосибирской области, </w:t>
      </w:r>
      <w:hyperlink r:id="rId13" w:history="1">
        <w:r w:rsidRPr="006C3798">
          <w:rPr>
            <w:rStyle w:val="a3"/>
            <w:sz w:val="28"/>
            <w:szCs w:val="28"/>
          </w:rPr>
          <w:t>Уставом</w:t>
        </w:r>
      </w:hyperlink>
      <w:r w:rsidRPr="006C3798">
        <w:rPr>
          <w:sz w:val="28"/>
          <w:szCs w:val="28"/>
        </w:rPr>
        <w:t xml:space="preserve"> муниципального образования, настоящим Положением и иными муниципальными нормативными правовыми актами, регулирующими бюджетные правоотношения.</w:t>
      </w:r>
    </w:p>
    <w:p w:rsidR="006C3798" w:rsidRPr="006C3798" w:rsidRDefault="006C3798" w:rsidP="006C3798">
      <w:pPr>
        <w:pStyle w:val="2"/>
        <w:ind w:firstLine="709"/>
        <w:jc w:val="both"/>
        <w:rPr>
          <w:sz w:val="28"/>
          <w:szCs w:val="28"/>
        </w:rPr>
      </w:pPr>
      <w:bookmarkStart w:id="6" w:name="_Toc478541946"/>
      <w:r w:rsidRPr="006C3798">
        <w:rPr>
          <w:sz w:val="28"/>
          <w:szCs w:val="28"/>
        </w:rPr>
        <w:t>Статья 4. Бюджетные полномочия Главы муниципального образования</w:t>
      </w:r>
      <w:bookmarkEnd w:id="6"/>
    </w:p>
    <w:p w:rsidR="006C3798" w:rsidRPr="006C3798" w:rsidRDefault="006C3798" w:rsidP="006C3798">
      <w:pPr>
        <w:pStyle w:val="ConsPlusNormal"/>
        <w:ind w:firstLine="567"/>
        <w:jc w:val="both"/>
        <w:rPr>
          <w:sz w:val="28"/>
          <w:szCs w:val="28"/>
        </w:rPr>
      </w:pPr>
      <w:r w:rsidRPr="006C3798">
        <w:rPr>
          <w:sz w:val="28"/>
          <w:szCs w:val="28"/>
        </w:rPr>
        <w:t>1. К бюджетным полномочиям Главы муниципального образования относятся:</w:t>
      </w:r>
    </w:p>
    <w:p w:rsidR="006C3798" w:rsidRPr="006C3798" w:rsidRDefault="006C3798" w:rsidP="006C3798">
      <w:pPr>
        <w:pStyle w:val="ConsPlusNormal"/>
        <w:ind w:firstLine="567"/>
        <w:jc w:val="both"/>
        <w:rPr>
          <w:sz w:val="28"/>
          <w:szCs w:val="28"/>
        </w:rPr>
      </w:pPr>
      <w:r w:rsidRPr="006C3798">
        <w:rPr>
          <w:sz w:val="28"/>
          <w:szCs w:val="28"/>
        </w:rPr>
        <w:t>1) назначение представителя Главы муниципального образования при рассмотрении в Совете депутатов муниципального образования проектов решений о местном бюджете, об исполнении местного бюджета, о внесении изменений в решения о местном бюджете;</w:t>
      </w:r>
    </w:p>
    <w:p w:rsidR="006C3798" w:rsidRPr="006C3798" w:rsidRDefault="006C3798" w:rsidP="006C3798">
      <w:pPr>
        <w:pStyle w:val="ConsPlusNormal"/>
        <w:ind w:firstLine="567"/>
        <w:jc w:val="both"/>
        <w:rPr>
          <w:sz w:val="28"/>
          <w:szCs w:val="28"/>
        </w:rPr>
      </w:pPr>
      <w:r w:rsidRPr="006C3798">
        <w:rPr>
          <w:sz w:val="28"/>
          <w:szCs w:val="28"/>
        </w:rPr>
        <w:t>1.1) утверждение бюджетных смет казенного учреждения, являющегося органом местного самоуправления, осуществляющим бюджетные полномочия главного распорядителя средств местного бюджета;</w:t>
      </w:r>
    </w:p>
    <w:p w:rsidR="006C3798" w:rsidRPr="006C3798" w:rsidRDefault="006C3798" w:rsidP="006C3798">
      <w:pPr>
        <w:pStyle w:val="ConsPlusNormal"/>
        <w:ind w:firstLine="567"/>
        <w:jc w:val="both"/>
        <w:rPr>
          <w:sz w:val="28"/>
          <w:szCs w:val="28"/>
        </w:rPr>
      </w:pPr>
      <w:r w:rsidRPr="006C3798">
        <w:rPr>
          <w:sz w:val="28"/>
          <w:szCs w:val="28"/>
        </w:rPr>
        <w:t xml:space="preserve">2) </w:t>
      </w:r>
      <w:proofErr w:type="gramStart"/>
      <w:r w:rsidRPr="006C3798">
        <w:rPr>
          <w:sz w:val="28"/>
          <w:szCs w:val="28"/>
        </w:rPr>
        <w:t>иные бюджетные полномочия</w:t>
      </w:r>
      <w:proofErr w:type="gramEnd"/>
      <w:r w:rsidRPr="006C3798">
        <w:rPr>
          <w:sz w:val="28"/>
          <w:szCs w:val="28"/>
        </w:rPr>
        <w:t xml:space="preserve"> предусмотренные Бюджетным кодексом РФ.</w:t>
      </w:r>
    </w:p>
    <w:p w:rsidR="006C3798" w:rsidRPr="006C3798" w:rsidRDefault="006C3798" w:rsidP="006C3798">
      <w:pPr>
        <w:pStyle w:val="2"/>
        <w:ind w:firstLine="709"/>
        <w:jc w:val="both"/>
        <w:rPr>
          <w:sz w:val="28"/>
          <w:szCs w:val="28"/>
        </w:rPr>
      </w:pPr>
      <w:bookmarkStart w:id="7" w:name="_Toc478541947"/>
      <w:r w:rsidRPr="006C3798">
        <w:rPr>
          <w:sz w:val="28"/>
          <w:szCs w:val="28"/>
        </w:rPr>
        <w:t>Статья 5.</w:t>
      </w:r>
      <w:bookmarkEnd w:id="7"/>
      <w:r w:rsidRPr="006C3798">
        <w:rPr>
          <w:sz w:val="28"/>
          <w:szCs w:val="28"/>
        </w:rPr>
        <w:t>Бюджетные полномочия Совета депутатов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1. К бюджетным полномочиям Совета депутатов муниципального образования относятся:</w:t>
      </w:r>
    </w:p>
    <w:p w:rsidR="006C3798" w:rsidRPr="006C3798" w:rsidRDefault="006C3798" w:rsidP="006C3798">
      <w:pPr>
        <w:pStyle w:val="ConsPlusNormal"/>
        <w:ind w:firstLine="567"/>
        <w:jc w:val="both"/>
        <w:rPr>
          <w:sz w:val="28"/>
          <w:szCs w:val="28"/>
        </w:rPr>
      </w:pPr>
      <w:bookmarkStart w:id="8" w:name="P89"/>
      <w:bookmarkEnd w:id="8"/>
      <w:r w:rsidRPr="006C3798">
        <w:rPr>
          <w:sz w:val="28"/>
          <w:szCs w:val="28"/>
        </w:rPr>
        <w:t>1) установление порядка рассмотрения проекта местного бюджета, утверждение местного бюджета, осуществление контроля за его исполнением;</w:t>
      </w:r>
    </w:p>
    <w:p w:rsidR="006C3798" w:rsidRPr="006C3798" w:rsidRDefault="006C3798" w:rsidP="006C3798">
      <w:pPr>
        <w:pStyle w:val="ConsPlusNormal"/>
        <w:ind w:firstLine="567"/>
        <w:jc w:val="both"/>
        <w:rPr>
          <w:sz w:val="28"/>
          <w:szCs w:val="28"/>
        </w:rPr>
      </w:pPr>
      <w:r w:rsidRPr="006C3798">
        <w:rPr>
          <w:sz w:val="28"/>
          <w:szCs w:val="28"/>
        </w:rPr>
        <w:t>2) рассмотрение проекта решения о местном бюджете и принятие решения о местном бюджете;</w:t>
      </w:r>
    </w:p>
    <w:p w:rsidR="006C3798" w:rsidRPr="006C3798" w:rsidRDefault="006C3798" w:rsidP="006C3798">
      <w:pPr>
        <w:pStyle w:val="ConsPlusNormal"/>
        <w:ind w:firstLine="567"/>
        <w:jc w:val="both"/>
        <w:rPr>
          <w:sz w:val="28"/>
          <w:szCs w:val="28"/>
        </w:rPr>
      </w:pPr>
      <w:r w:rsidRPr="006C3798">
        <w:rPr>
          <w:sz w:val="28"/>
          <w:szCs w:val="28"/>
        </w:rPr>
        <w:lastRenderedPageBreak/>
        <w:t>3) рассмотрение прогноза основных характеристик местного бюджета на очередной финансовый год и плановый период, рассмотрение проекта местного бюджета на очередной финансовый год и плановый период;</w:t>
      </w:r>
    </w:p>
    <w:p w:rsidR="006C3798" w:rsidRPr="006C3798" w:rsidRDefault="006C3798" w:rsidP="006C3798">
      <w:pPr>
        <w:pStyle w:val="ConsPlusNormal"/>
        <w:ind w:firstLine="567"/>
        <w:jc w:val="both"/>
        <w:rPr>
          <w:sz w:val="28"/>
          <w:szCs w:val="28"/>
        </w:rPr>
      </w:pPr>
      <w:r w:rsidRPr="006C3798">
        <w:rPr>
          <w:sz w:val="28"/>
          <w:szCs w:val="28"/>
        </w:rPr>
        <w:t>4) проведение публичных слушаний по проекту местного бюджета и годовому отчету об исполнении местного бюджета;</w:t>
      </w:r>
    </w:p>
    <w:p w:rsidR="006C3798" w:rsidRPr="006C3798" w:rsidRDefault="006C3798" w:rsidP="006C3798">
      <w:pPr>
        <w:pStyle w:val="ConsPlusNormal"/>
        <w:ind w:firstLine="567"/>
        <w:jc w:val="both"/>
        <w:rPr>
          <w:sz w:val="28"/>
          <w:szCs w:val="28"/>
        </w:rPr>
      </w:pPr>
      <w:r w:rsidRPr="006C3798">
        <w:rPr>
          <w:sz w:val="28"/>
          <w:szCs w:val="28"/>
        </w:rPr>
        <w:t>5) рассмотрение годового отчета об исполнении местного бюджета, принятие решения о его утверждении;</w:t>
      </w:r>
    </w:p>
    <w:p w:rsidR="006C3798" w:rsidRPr="006C3798" w:rsidRDefault="006C3798" w:rsidP="006C3798">
      <w:pPr>
        <w:pStyle w:val="ConsPlusNormal"/>
        <w:ind w:firstLine="567"/>
        <w:jc w:val="both"/>
        <w:rPr>
          <w:sz w:val="28"/>
          <w:szCs w:val="28"/>
        </w:rPr>
      </w:pPr>
      <w:r w:rsidRPr="006C3798">
        <w:rPr>
          <w:sz w:val="28"/>
          <w:szCs w:val="28"/>
        </w:rPr>
        <w:t>6) осуществление контроля за исполнением местного бюджета;</w:t>
      </w:r>
    </w:p>
    <w:p w:rsidR="006C3798" w:rsidRPr="006C3798" w:rsidRDefault="006C3798" w:rsidP="006C3798">
      <w:pPr>
        <w:pStyle w:val="ConsPlusNormal"/>
        <w:ind w:firstLine="567"/>
        <w:jc w:val="both"/>
        <w:rPr>
          <w:sz w:val="28"/>
          <w:szCs w:val="28"/>
        </w:rPr>
      </w:pPr>
      <w:bookmarkStart w:id="9" w:name="P95"/>
      <w:bookmarkEnd w:id="9"/>
      <w:r w:rsidRPr="006C3798">
        <w:rPr>
          <w:sz w:val="28"/>
          <w:szCs w:val="28"/>
        </w:rPr>
        <w:t>7) установление налоговых ставок и налоговых льгот по местным налогам, порядка и сроков их уплаты в соответствии с законодательством Российской Федерации о налогах и сборах;</w:t>
      </w:r>
    </w:p>
    <w:p w:rsidR="006C3798" w:rsidRPr="006C3798" w:rsidRDefault="006C3798" w:rsidP="006C3798">
      <w:pPr>
        <w:pStyle w:val="ConsPlusNormal"/>
        <w:ind w:firstLine="567"/>
        <w:jc w:val="both"/>
        <w:rPr>
          <w:sz w:val="28"/>
          <w:szCs w:val="28"/>
        </w:rPr>
      </w:pPr>
      <w:r w:rsidRPr="006C3798">
        <w:rPr>
          <w:sz w:val="28"/>
          <w:szCs w:val="28"/>
        </w:rPr>
        <w:t>8) установление расходных обязательств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 xml:space="preserve">9) установление случаев и порядка предоставления иных межбюджетных трансфертов из местного бюджета в бюджет </w:t>
      </w:r>
      <w:proofErr w:type="gramStart"/>
      <w:r w:rsidRPr="006C3798">
        <w:rPr>
          <w:sz w:val="28"/>
          <w:szCs w:val="28"/>
        </w:rPr>
        <w:t>Венгеровского  района</w:t>
      </w:r>
      <w:proofErr w:type="gramEnd"/>
      <w:r w:rsidRPr="006C3798">
        <w:rPr>
          <w:sz w:val="28"/>
          <w:szCs w:val="28"/>
        </w:rPr>
        <w:t xml:space="preserve"> (при передаче полномочий по решению вопросов местного значения);</w:t>
      </w:r>
    </w:p>
    <w:p w:rsidR="006C3798" w:rsidRPr="006C3798" w:rsidRDefault="006C3798" w:rsidP="006C3798">
      <w:pPr>
        <w:autoSpaceDE w:val="0"/>
        <w:autoSpaceDN w:val="0"/>
        <w:adjustRightInd w:val="0"/>
        <w:ind w:firstLine="567"/>
        <w:jc w:val="both"/>
        <w:rPr>
          <w:rFonts w:ascii="Times New Roman" w:hAnsi="Times New Roman"/>
          <w:sz w:val="28"/>
          <w:szCs w:val="28"/>
        </w:rPr>
      </w:pPr>
      <w:r w:rsidRPr="006C3798">
        <w:rPr>
          <w:rFonts w:ascii="Times New Roman" w:hAnsi="Times New Roman"/>
          <w:sz w:val="28"/>
          <w:szCs w:val="28"/>
        </w:rPr>
        <w:t>10) установление целей, на которые может быть предоставлен бюджетный кредит, условий и порядка предоставления бюджетных кредитов, бюджетных ассигнований для их предоставления на срок в пределах финансового года и на срок, выходящий за пределы финансового года, размеров платы за пользование бюджетным кредитом, а также ограничений по получателям (заемщикам) бюджетных кредитов при утверждении местного бюджета, условий реструктуризации обязательств (задолженности) по бюджетному кредиту;</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11) установление случаев и порядка предоставления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в решении о местном бюджете;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12) утверждение планируемых предоставлений бюджетных инвестиций юридическим лицам, не являющимся государственными и муниципальными учреждениями и государственными или муниципальными унитарными предприятиями (за исключением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за счет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13) утверждение порядка определения части прибыли муниципальных унитарных предприятий муниципального образования, остающейся после уплаты налогов и иных обязательных платежей, подлежащей перечислению в местный бюджет.</w:t>
      </w:r>
    </w:p>
    <w:p w:rsidR="006C3798" w:rsidRPr="006C3798" w:rsidRDefault="006C3798" w:rsidP="006C3798">
      <w:pPr>
        <w:pStyle w:val="ConsPlusNormal"/>
        <w:ind w:firstLine="567"/>
        <w:jc w:val="both"/>
        <w:rPr>
          <w:sz w:val="28"/>
          <w:szCs w:val="28"/>
        </w:rPr>
      </w:pPr>
      <w:r w:rsidRPr="006C3798">
        <w:rPr>
          <w:sz w:val="28"/>
          <w:szCs w:val="28"/>
        </w:rPr>
        <w:t>2. Осуществление иных полномочий в соответствии с законодательством Российской Федерации, законодательством Новосибирской области, Венгеровского района, муниципальными нормативными правовыми актами.</w:t>
      </w:r>
    </w:p>
    <w:p w:rsidR="006C3798" w:rsidRPr="006C3798" w:rsidRDefault="006C3798" w:rsidP="006C3798">
      <w:pPr>
        <w:pStyle w:val="2"/>
        <w:ind w:firstLine="709"/>
        <w:jc w:val="both"/>
        <w:rPr>
          <w:sz w:val="28"/>
          <w:szCs w:val="28"/>
        </w:rPr>
      </w:pPr>
      <w:bookmarkStart w:id="10" w:name="_Toc478541948"/>
      <w:r w:rsidRPr="006C3798">
        <w:rPr>
          <w:sz w:val="28"/>
          <w:szCs w:val="28"/>
        </w:rPr>
        <w:t>Статья 6. Бюджетные полномочия администрации муниципального образования</w:t>
      </w:r>
      <w:bookmarkEnd w:id="10"/>
    </w:p>
    <w:p w:rsidR="006C3798" w:rsidRPr="006C3798" w:rsidRDefault="006C3798" w:rsidP="006C3798">
      <w:pPr>
        <w:pStyle w:val="ConsPlusNormal"/>
        <w:ind w:firstLine="567"/>
        <w:jc w:val="both"/>
        <w:rPr>
          <w:sz w:val="28"/>
          <w:szCs w:val="28"/>
        </w:rPr>
      </w:pPr>
      <w:r w:rsidRPr="006C3798">
        <w:rPr>
          <w:sz w:val="28"/>
          <w:szCs w:val="28"/>
        </w:rPr>
        <w:t xml:space="preserve">К бюджетным полномочиям администрации муниципального </w:t>
      </w:r>
      <w:r w:rsidRPr="006C3798">
        <w:rPr>
          <w:sz w:val="28"/>
          <w:szCs w:val="28"/>
        </w:rPr>
        <w:lastRenderedPageBreak/>
        <w:t>образования относятся:</w:t>
      </w:r>
    </w:p>
    <w:p w:rsidR="006C3798" w:rsidRPr="006C3798" w:rsidRDefault="006C3798" w:rsidP="006C3798">
      <w:pPr>
        <w:pStyle w:val="ConsPlusNormal"/>
        <w:ind w:firstLine="567"/>
        <w:jc w:val="both"/>
        <w:rPr>
          <w:sz w:val="28"/>
          <w:szCs w:val="28"/>
        </w:rPr>
      </w:pPr>
      <w:r w:rsidRPr="006C3798">
        <w:rPr>
          <w:sz w:val="28"/>
          <w:szCs w:val="28"/>
        </w:rPr>
        <w:t>1) рассмотрение и утверждение основных направлений бюджетной и налоговой политики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2) установление порядка и сроков разработки основных характеристик прогноза местного бюджета на очередной финансовый год и плановый период, проекта местного бюджета, а также порядка подготовки документов и материалов, представляемых в Совет депутатов муниципального образования одновременно с проектом местного бюджета;</w:t>
      </w:r>
    </w:p>
    <w:p w:rsidR="006C3798" w:rsidRPr="006C3798" w:rsidRDefault="006C3798" w:rsidP="006C3798">
      <w:pPr>
        <w:pStyle w:val="ConsPlusNormal"/>
        <w:ind w:firstLine="567"/>
        <w:jc w:val="both"/>
        <w:rPr>
          <w:sz w:val="28"/>
          <w:szCs w:val="28"/>
        </w:rPr>
      </w:pPr>
      <w:r w:rsidRPr="006C3798">
        <w:rPr>
          <w:sz w:val="28"/>
          <w:szCs w:val="28"/>
        </w:rPr>
        <w:t>3) составление проекта местного бюджета;</w:t>
      </w:r>
    </w:p>
    <w:p w:rsidR="006C3798" w:rsidRPr="006C3798" w:rsidRDefault="006C3798" w:rsidP="006C3798">
      <w:pPr>
        <w:pStyle w:val="ConsPlusNormal"/>
        <w:ind w:firstLine="567"/>
        <w:jc w:val="both"/>
        <w:rPr>
          <w:sz w:val="28"/>
          <w:szCs w:val="28"/>
        </w:rPr>
      </w:pPr>
      <w:r w:rsidRPr="006C3798">
        <w:rPr>
          <w:sz w:val="28"/>
          <w:szCs w:val="28"/>
        </w:rPr>
        <w:t>4) обеспечение исполнения местного бюджета;</w:t>
      </w:r>
    </w:p>
    <w:p w:rsidR="006C3798" w:rsidRPr="006C3798" w:rsidRDefault="006C3798" w:rsidP="006C3798">
      <w:pPr>
        <w:pStyle w:val="ConsPlusNormal"/>
        <w:ind w:firstLine="567"/>
        <w:jc w:val="both"/>
        <w:rPr>
          <w:sz w:val="28"/>
          <w:szCs w:val="28"/>
        </w:rPr>
      </w:pPr>
      <w:r w:rsidRPr="006C3798">
        <w:rPr>
          <w:sz w:val="28"/>
          <w:szCs w:val="28"/>
        </w:rPr>
        <w:t>5) осуществление контроля за исполнением местного бюджета;</w:t>
      </w:r>
    </w:p>
    <w:p w:rsidR="006C3798" w:rsidRPr="006C3798" w:rsidRDefault="006C3798" w:rsidP="006C3798">
      <w:pPr>
        <w:pStyle w:val="ConsPlusNormal"/>
        <w:ind w:firstLine="567"/>
        <w:jc w:val="both"/>
        <w:rPr>
          <w:sz w:val="28"/>
          <w:szCs w:val="28"/>
        </w:rPr>
      </w:pPr>
      <w:r w:rsidRPr="006C3798">
        <w:rPr>
          <w:sz w:val="28"/>
          <w:szCs w:val="28"/>
        </w:rPr>
        <w:t>6) определение порядка осуществления полномочий органами внутреннего муниципального финансового контроля по внутреннему муниципальному финансовому контролю;</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7) установление порядка осуществления внутреннего муниципального финансового контроля и внутреннего финансового аудита;</w:t>
      </w:r>
    </w:p>
    <w:p w:rsidR="006C3798" w:rsidRPr="006C3798" w:rsidRDefault="006C3798" w:rsidP="006C3798">
      <w:pPr>
        <w:pStyle w:val="ConsPlusNormal"/>
        <w:ind w:firstLine="567"/>
        <w:jc w:val="both"/>
        <w:rPr>
          <w:sz w:val="28"/>
          <w:szCs w:val="28"/>
        </w:rPr>
      </w:pPr>
      <w:r w:rsidRPr="006C3798">
        <w:rPr>
          <w:sz w:val="28"/>
          <w:szCs w:val="28"/>
        </w:rPr>
        <w:t>8) обеспечение составления бюджетной отчетности;</w:t>
      </w:r>
    </w:p>
    <w:p w:rsidR="006C3798" w:rsidRPr="006C3798" w:rsidRDefault="006C3798" w:rsidP="006C3798">
      <w:pPr>
        <w:pStyle w:val="ConsPlusNormal"/>
        <w:ind w:firstLine="567"/>
        <w:jc w:val="both"/>
        <w:rPr>
          <w:sz w:val="28"/>
          <w:szCs w:val="28"/>
        </w:rPr>
      </w:pPr>
      <w:r w:rsidRPr="006C3798">
        <w:rPr>
          <w:sz w:val="28"/>
          <w:szCs w:val="28"/>
        </w:rPr>
        <w:t>9) принятие в соответствии с законодательством Российской Федерации, законодательством Новосибирской области, нормативных правовых актов, устанавливающих расходные обязательства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10) установление порядка ведения реестра расходных обязательств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11) установление порядка использования бюджетных ассигнований резервного фонда администрации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12) заключение договоров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6C3798" w:rsidRPr="006C3798" w:rsidRDefault="006C3798" w:rsidP="006C3798">
      <w:pPr>
        <w:pStyle w:val="ConsPlusNormal"/>
        <w:ind w:firstLine="567"/>
        <w:jc w:val="both"/>
        <w:rPr>
          <w:sz w:val="28"/>
          <w:szCs w:val="28"/>
        </w:rPr>
      </w:pPr>
      <w:r w:rsidRPr="006C3798">
        <w:rPr>
          <w:sz w:val="28"/>
          <w:szCs w:val="28"/>
        </w:rPr>
        <w:t>13) предоставление муниципальных гарантий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14) принятие муниципальных правовых актов о списании с муниципального долга муниципального образования долговых обязательств, выраженных в валюте Российской Федерации, в соответствии с бюджетным законодательством;</w:t>
      </w:r>
    </w:p>
    <w:p w:rsidR="006C3798" w:rsidRPr="006C3798" w:rsidRDefault="006C3798" w:rsidP="006C3798">
      <w:pPr>
        <w:pStyle w:val="ConsPlusNormal"/>
        <w:ind w:firstLine="567"/>
        <w:jc w:val="both"/>
        <w:rPr>
          <w:sz w:val="28"/>
          <w:szCs w:val="28"/>
        </w:rPr>
      </w:pPr>
      <w:r w:rsidRPr="006C3798">
        <w:rPr>
          <w:sz w:val="28"/>
          <w:szCs w:val="28"/>
        </w:rPr>
        <w:t>15) установление порядка принятия решений о разработке муниципальных программ муниципального образования, а также формирования и реализации указанных программ;</w:t>
      </w:r>
    </w:p>
    <w:p w:rsidR="006C3798" w:rsidRPr="006C3798" w:rsidRDefault="006C3798" w:rsidP="006C3798">
      <w:pPr>
        <w:pStyle w:val="ConsPlusNormal"/>
        <w:ind w:firstLine="567"/>
        <w:jc w:val="both"/>
        <w:rPr>
          <w:sz w:val="28"/>
          <w:szCs w:val="28"/>
        </w:rPr>
      </w:pPr>
      <w:r w:rsidRPr="006C3798">
        <w:rPr>
          <w:sz w:val="28"/>
          <w:szCs w:val="28"/>
        </w:rPr>
        <w:t>16) утверждение порядков финансирования мероприятий, предусмотренных муниципальными программами муниципальными образованиями;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17) установление порядка проведения оценки эффективности реализации муниципальными программами муниципального образования и ее критериев;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18) установление порядка формирования муниципального задания на оказание муниципальных услуг (выполнение работ) муниципальными казенными учреждениями муниципального образования и финансового </w:t>
      </w:r>
      <w:r w:rsidRPr="006C3798">
        <w:rPr>
          <w:rFonts w:ascii="Times New Roman" w:hAnsi="Times New Roman"/>
          <w:sz w:val="28"/>
          <w:szCs w:val="28"/>
        </w:rPr>
        <w:lastRenderedPageBreak/>
        <w:t>обеспечения выполнения этого муниципального задания;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19) установление порядка формирования, ведения и утверждения ведомственных перечней муниципальных услуг и работ, оказываемых и выполняемых муниципальными казенными учреждениями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20) установление порядка определения объема и условий предоставления субсидий муниципальным бюджетным и муниципальным автономным учреждениям на иные цели;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21) установление порядка принятия решений о предоставлении из местного бюджета субсидий муниципальным унитарным предприятиям на осуществление указанными предприятиями капитальных вложений в объекты капитального строительства муниципальной собственности муниципального образования или приобретение объектов недвижимого имущества в муниципальную собственность и предоставления указанных субсидий;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22) принятие решений о предоставлении права получателям средств местного бюджета заключать соглашения с муниципальными унитарными предприятиями о предоставлении субсидий на осуществление указанными предприятиями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муниципального образования на срок реализации соответствующих решений, превышающий срок действия утвержденных получателю средств местного бюджета лимитов бюджетных обязательств на предоставление указанных субсидий, а также установление порядка принятия таких решений;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23) установление порядка определения объема и предоставления субсидий некоммерческим организациям, не являющимся муниципальными учреждениями;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24) установление порядка финансового обеспечения выполнения муниципальных заданий на оказание муниципальных услуг (выполнение работ) муниципальными казенными учреждениями муниципального образования за счет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25) представление в Совет депутатов муниципального образования отчета и иной бюджетной отчетности об исполнении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26) утверждение отчета об исполнении местного бюджета за первый квартал, полугодие, девять месяцев текущего финансового года;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27)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28)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29) принятие решений по использованию бюджетных ассигнований резервного фонда администрации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30) обеспечение опубликования ежеквартальных сведений о ходе </w:t>
      </w:r>
      <w:r w:rsidRPr="006C3798">
        <w:rPr>
          <w:rFonts w:ascii="Times New Roman" w:hAnsi="Times New Roman"/>
          <w:sz w:val="28"/>
          <w:szCs w:val="28"/>
        </w:rPr>
        <w:lastRenderedPageBreak/>
        <w:t>исполнения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31) рассмотрение годового отчета об исполнении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32) принятие решений о списании сумм задолженности по бюджетным кредитам;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33) установление порядка проведения реструктуризации обязательств (задолженности) по бюджетному кредиту;</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34) установление порядка определения объема субсидии на возмещение нормативных затрат, связанных с оказанием муниципальным казенным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казенным учреждением учредителем или приобретенных муниципальным казенным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объема субсидии на иные цели;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35) установление порядка заключения соглашений с муниципальным казенным учреждением о предоставлении субсидии на возмещение нормативных затрат, связанных с оказанием муниципальным казенным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36) принятие решений о заключении от имени муниципального образования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 о подготовке и реализации бюджетных инвестиций в объекты муниципальной собственности муниципального образования, на срок реализации указанных решений;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37) установление случаев заключения от имени муниципального образования муниципальных контрактов, предусмотренных </w:t>
      </w:r>
      <w:hyperlink r:id="rId14" w:history="1">
        <w:r w:rsidRPr="006C3798">
          <w:rPr>
            <w:rStyle w:val="a3"/>
            <w:rFonts w:ascii="Times New Roman" w:hAnsi="Times New Roman"/>
            <w:color w:val="auto"/>
            <w:sz w:val="28"/>
            <w:szCs w:val="28"/>
          </w:rPr>
          <w:t>абзацем вторым части 3 статьи 72</w:t>
        </w:r>
      </w:hyperlink>
      <w:r w:rsidRPr="006C3798">
        <w:rPr>
          <w:rFonts w:ascii="Times New Roman" w:hAnsi="Times New Roman"/>
          <w:sz w:val="28"/>
          <w:szCs w:val="28"/>
        </w:rPr>
        <w:t xml:space="preserve"> Бюджетного кодекса Российской Федерации, а также пределов средств и сроков, на которые заключаются указанные контракты;</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38) принятие решений о заключении от имени муниципального образования муниципальных контрактов, предусмотренных </w:t>
      </w:r>
      <w:hyperlink r:id="rId15" w:history="1">
        <w:r w:rsidRPr="006C3798">
          <w:rPr>
            <w:rStyle w:val="a3"/>
            <w:rFonts w:ascii="Times New Roman" w:hAnsi="Times New Roman"/>
            <w:color w:val="auto"/>
            <w:sz w:val="28"/>
            <w:szCs w:val="28"/>
          </w:rPr>
          <w:t>абзацем вторым части 3 статьи 72</w:t>
        </w:r>
      </w:hyperlink>
      <w:r w:rsidRPr="006C3798">
        <w:rPr>
          <w:rFonts w:ascii="Times New Roman" w:hAnsi="Times New Roman"/>
          <w:sz w:val="28"/>
          <w:szCs w:val="28"/>
        </w:rPr>
        <w:t xml:space="preserve"> Бюджетного кодекса Российской Федерации, а также </w:t>
      </w:r>
      <w:r w:rsidRPr="006C3798">
        <w:rPr>
          <w:rFonts w:ascii="Times New Roman" w:hAnsi="Times New Roman"/>
          <w:sz w:val="28"/>
          <w:szCs w:val="28"/>
        </w:rPr>
        <w:lastRenderedPageBreak/>
        <w:t>определение порядка принятия указанных решений;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39) принятие решений о заключении муниципальных контрактов от имени муниципального образования,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предметом их исполнения, в пределах средств, предусмотренных на соответствующие цели муниципальными программами муниципального образования, а также определение порядка принятия указанных решений;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40) установление порядка принятия решений о предоставлении бюджетных инвестиций юридическим лицам, не являющимся муниципальными казенными учреждениями 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41) установление требований к договорам, заключенным в связи с предоставлением бюджетных инвестиций юридическим лицам, не являющимся муниципальными учреждениями и муниципальными унитарными предприятиями, за счет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42)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 на долгосрочный период;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43) утверждение бюджетного прогноза (изменений бюджетного прогноза) муниципального образования на долгосрочный период;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44) установление порядка формирования и ведения реестра источников доходов местного бюджета;</w:t>
      </w:r>
    </w:p>
    <w:p w:rsidR="006C3798" w:rsidRPr="006C3798" w:rsidRDefault="006C3798" w:rsidP="006C3798">
      <w:pPr>
        <w:pStyle w:val="ConsPlusNormal"/>
        <w:ind w:firstLine="567"/>
        <w:jc w:val="both"/>
        <w:rPr>
          <w:sz w:val="28"/>
          <w:szCs w:val="28"/>
        </w:rPr>
      </w:pPr>
      <w:r w:rsidRPr="006C3798">
        <w:rPr>
          <w:sz w:val="28"/>
          <w:szCs w:val="28"/>
        </w:rPr>
        <w:t>45) осуществление от имени муниципального образования внутренних и внешних заимствований;</w:t>
      </w:r>
    </w:p>
    <w:p w:rsidR="006C3798" w:rsidRPr="006C3798" w:rsidRDefault="006C3798" w:rsidP="006C3798">
      <w:pPr>
        <w:pStyle w:val="ConsPlusNormal"/>
        <w:ind w:firstLine="567"/>
        <w:jc w:val="both"/>
        <w:rPr>
          <w:sz w:val="28"/>
          <w:szCs w:val="28"/>
        </w:rPr>
      </w:pPr>
      <w:r w:rsidRPr="006C3798">
        <w:rPr>
          <w:sz w:val="28"/>
          <w:szCs w:val="28"/>
        </w:rPr>
        <w:t>46) управление муниципальным долгом муниципального образования и муниципальными финансовыми активами;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47) осуществление иных полномочий в соответствии с федеральным законодательством и муниципальными правовыми актами.</w:t>
      </w:r>
    </w:p>
    <w:p w:rsidR="006C3798" w:rsidRPr="006C3798" w:rsidRDefault="006C3798" w:rsidP="006C3798">
      <w:pPr>
        <w:pStyle w:val="2"/>
        <w:ind w:firstLine="709"/>
        <w:jc w:val="both"/>
        <w:rPr>
          <w:sz w:val="28"/>
          <w:szCs w:val="28"/>
        </w:rPr>
      </w:pPr>
      <w:bookmarkStart w:id="11" w:name="_Toc478541949"/>
      <w:r w:rsidRPr="006C3798">
        <w:rPr>
          <w:sz w:val="28"/>
          <w:szCs w:val="28"/>
        </w:rPr>
        <w:t>Статья 7. Бюджетные полномочия финансового органа муниципального образования</w:t>
      </w:r>
      <w:bookmarkEnd w:id="11"/>
    </w:p>
    <w:p w:rsidR="006C3798" w:rsidRPr="006C3798" w:rsidRDefault="006C3798" w:rsidP="006C3798">
      <w:pPr>
        <w:pStyle w:val="ConsPlusNormal"/>
        <w:ind w:firstLine="567"/>
        <w:jc w:val="both"/>
        <w:rPr>
          <w:sz w:val="28"/>
          <w:szCs w:val="28"/>
        </w:rPr>
      </w:pPr>
      <w:r w:rsidRPr="006C3798">
        <w:rPr>
          <w:sz w:val="28"/>
          <w:szCs w:val="28"/>
        </w:rPr>
        <w:t>1. К бюджетным полномочиям финансового органа относятся:</w:t>
      </w:r>
    </w:p>
    <w:p w:rsidR="006C3798" w:rsidRPr="006C3798" w:rsidRDefault="006C3798" w:rsidP="006C3798">
      <w:pPr>
        <w:pStyle w:val="ConsPlusNormal"/>
        <w:ind w:firstLine="567"/>
        <w:jc w:val="both"/>
        <w:rPr>
          <w:sz w:val="28"/>
          <w:szCs w:val="28"/>
        </w:rPr>
      </w:pPr>
      <w:r w:rsidRPr="006C3798">
        <w:rPr>
          <w:sz w:val="28"/>
          <w:szCs w:val="28"/>
        </w:rPr>
        <w:t xml:space="preserve">1) принятие в пределах своей компетенции нормативных правовых актов, направленных на реализацию федеральных законов, законов Новосибирской области, решений Тартасского сельсовета депутатов Венгеровского района, </w:t>
      </w:r>
      <w:proofErr w:type="gramStart"/>
      <w:r w:rsidRPr="006C3798">
        <w:rPr>
          <w:sz w:val="28"/>
          <w:szCs w:val="28"/>
        </w:rPr>
        <w:t>муниципальных правовых актов</w:t>
      </w:r>
      <w:proofErr w:type="gramEnd"/>
      <w:r w:rsidRPr="006C3798">
        <w:rPr>
          <w:sz w:val="28"/>
          <w:szCs w:val="28"/>
        </w:rPr>
        <w:t xml:space="preserve"> регулирующих бюджетные правоотношения;</w:t>
      </w:r>
    </w:p>
    <w:p w:rsidR="006C3798" w:rsidRPr="006C3798" w:rsidRDefault="006C3798" w:rsidP="006C3798">
      <w:pPr>
        <w:pStyle w:val="ConsPlusNormal"/>
        <w:ind w:firstLine="567"/>
        <w:jc w:val="both"/>
        <w:rPr>
          <w:sz w:val="28"/>
          <w:szCs w:val="28"/>
        </w:rPr>
      </w:pPr>
      <w:r w:rsidRPr="006C3798">
        <w:rPr>
          <w:sz w:val="28"/>
          <w:szCs w:val="28"/>
        </w:rPr>
        <w:t>2) разработка и представление в администрацию муниципального образования основных направлений бюджетной и налоговой политики;</w:t>
      </w:r>
    </w:p>
    <w:p w:rsidR="006C3798" w:rsidRPr="006C3798" w:rsidRDefault="006C3798" w:rsidP="006C3798">
      <w:pPr>
        <w:pStyle w:val="ConsPlusNormal"/>
        <w:ind w:firstLine="567"/>
        <w:jc w:val="both"/>
        <w:rPr>
          <w:sz w:val="28"/>
          <w:szCs w:val="28"/>
        </w:rPr>
      </w:pPr>
      <w:r w:rsidRPr="006C3798">
        <w:rPr>
          <w:sz w:val="28"/>
          <w:szCs w:val="28"/>
        </w:rPr>
        <w:t>3) составление проекта местного бюджета, представление его в администрацию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 xml:space="preserve">4) получение от администрации муниципального образования, а также иных организаций, учреждений и юридических лиц сведений, необходимых для составления проекта местного бюджета на очередной финансовый год и </w:t>
      </w:r>
      <w:r w:rsidRPr="006C3798">
        <w:rPr>
          <w:sz w:val="28"/>
          <w:szCs w:val="28"/>
        </w:rPr>
        <w:lastRenderedPageBreak/>
        <w:t>плановый период, отчета об исполнении местного бюджета;</w:t>
      </w:r>
    </w:p>
    <w:p w:rsidR="006C3798" w:rsidRPr="006C3798" w:rsidRDefault="006C3798" w:rsidP="006C3798">
      <w:pPr>
        <w:pStyle w:val="ConsPlusNormal"/>
        <w:ind w:firstLine="567"/>
        <w:jc w:val="both"/>
        <w:rPr>
          <w:sz w:val="28"/>
          <w:szCs w:val="28"/>
        </w:rPr>
      </w:pPr>
      <w:r w:rsidRPr="006C3798">
        <w:rPr>
          <w:sz w:val="28"/>
          <w:szCs w:val="28"/>
        </w:rPr>
        <w:t>5) установление порядка составления и ведения сводной бюджетной росписи местного бюджета, бюджетной росписи главного распорядителя (распорядителя) бюджетных средств, главных администраторов источников финансирования дефицита бюджета;</w:t>
      </w:r>
    </w:p>
    <w:p w:rsidR="006C3798" w:rsidRPr="006C3798" w:rsidRDefault="006C3798" w:rsidP="006C3798">
      <w:pPr>
        <w:pStyle w:val="ConsPlusNormal"/>
        <w:ind w:firstLine="567"/>
        <w:jc w:val="both"/>
        <w:rPr>
          <w:sz w:val="28"/>
          <w:szCs w:val="28"/>
        </w:rPr>
      </w:pPr>
      <w:r w:rsidRPr="006C3798">
        <w:rPr>
          <w:sz w:val="28"/>
          <w:szCs w:val="28"/>
        </w:rPr>
        <w:t>6) установление порядка составления и ведения кассового плана местного бюджета;</w:t>
      </w:r>
    </w:p>
    <w:p w:rsidR="006C3798" w:rsidRPr="006C3798" w:rsidRDefault="006C3798" w:rsidP="006C3798">
      <w:pPr>
        <w:pStyle w:val="ConsPlusNormal"/>
        <w:ind w:firstLine="567"/>
        <w:jc w:val="both"/>
        <w:rPr>
          <w:sz w:val="28"/>
          <w:szCs w:val="28"/>
        </w:rPr>
      </w:pPr>
      <w:r w:rsidRPr="006C3798">
        <w:rPr>
          <w:sz w:val="28"/>
          <w:szCs w:val="28"/>
        </w:rPr>
        <w:t xml:space="preserve">7) установление при организации исполнения бюджета по расходам случаев и порядка утверждения и доведения до главного </w:t>
      </w:r>
      <w:proofErr w:type="gramStart"/>
      <w:r w:rsidRPr="006C3798">
        <w:rPr>
          <w:sz w:val="28"/>
          <w:szCs w:val="28"/>
        </w:rPr>
        <w:t>распорядителя  (</w:t>
      </w:r>
      <w:proofErr w:type="gramEnd"/>
      <w:r w:rsidRPr="006C3798">
        <w:rPr>
          <w:sz w:val="28"/>
          <w:szCs w:val="28"/>
        </w:rPr>
        <w:t>распорядителя)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w:t>
      </w:r>
    </w:p>
    <w:p w:rsidR="006C3798" w:rsidRPr="006C3798" w:rsidRDefault="006C3798" w:rsidP="006C3798">
      <w:pPr>
        <w:pStyle w:val="ConsPlusNormal"/>
        <w:ind w:firstLine="567"/>
        <w:jc w:val="both"/>
        <w:rPr>
          <w:sz w:val="28"/>
          <w:szCs w:val="28"/>
        </w:rPr>
      </w:pPr>
      <w:r w:rsidRPr="006C3798">
        <w:rPr>
          <w:sz w:val="28"/>
          <w:szCs w:val="28"/>
        </w:rPr>
        <w:t>8)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6C3798" w:rsidRPr="006C3798" w:rsidRDefault="006C3798" w:rsidP="006C3798">
      <w:pPr>
        <w:pStyle w:val="ConsPlusNormal"/>
        <w:ind w:firstLine="567"/>
        <w:jc w:val="both"/>
        <w:rPr>
          <w:sz w:val="28"/>
          <w:szCs w:val="28"/>
        </w:rPr>
      </w:pPr>
      <w:r w:rsidRPr="006C3798">
        <w:rPr>
          <w:sz w:val="28"/>
          <w:szCs w:val="28"/>
        </w:rPr>
        <w:t>9) управление средствами на едином счете местного бюджета;</w:t>
      </w:r>
    </w:p>
    <w:p w:rsidR="006C3798" w:rsidRPr="006C3798" w:rsidRDefault="006C3798" w:rsidP="006C3798">
      <w:pPr>
        <w:pStyle w:val="ConsPlusNormal"/>
        <w:ind w:firstLine="567"/>
        <w:jc w:val="both"/>
        <w:rPr>
          <w:sz w:val="28"/>
          <w:szCs w:val="28"/>
        </w:rPr>
      </w:pPr>
      <w:r w:rsidRPr="006C3798">
        <w:rPr>
          <w:sz w:val="28"/>
          <w:szCs w:val="28"/>
        </w:rPr>
        <w:t>10) установление порядка открытия и ведение лицевых счетов главного распорядителя (распорядителя) и получателей средств местного бюджета, лицевых счетов муниципальных бюджетных и автономных учреждений муниципального образования, открываемых в финансовом органе;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11) ведение реестра расходных обязательств муниципального образования в порядке, установленном администрацией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12) представление администрации муниципального образования в отношениях с федеральными и областными органами государственной власти по вопросам совершенствования бюджетного законодательства и межбюджетных отношений;</w:t>
      </w:r>
    </w:p>
    <w:p w:rsidR="006C3798" w:rsidRPr="006C3798" w:rsidRDefault="006C3798" w:rsidP="006C3798">
      <w:pPr>
        <w:pStyle w:val="ConsPlusNormal"/>
        <w:ind w:firstLine="567"/>
        <w:jc w:val="both"/>
        <w:rPr>
          <w:sz w:val="28"/>
          <w:szCs w:val="28"/>
        </w:rPr>
      </w:pPr>
      <w:r w:rsidRPr="006C3798">
        <w:rPr>
          <w:sz w:val="28"/>
          <w:szCs w:val="28"/>
        </w:rPr>
        <w:t>13) требование от главного распорядителя (распорядителя) и получателей бюджетных средств представления отчетов об использовании средств местного бюджетов и иных сведений, связанных с их получением, перечислением, зачислением и использованием;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14) обеспечение предоставления бюджетных кредитов в пределах бюджетных ассигнований, утвержденных местным бюджетом, ведение реестра предоставленных бюджетных кредитов по получателям бюджетных кредитов;</w:t>
      </w:r>
    </w:p>
    <w:p w:rsidR="006C3798" w:rsidRPr="006C3798" w:rsidRDefault="006C3798" w:rsidP="006C3798">
      <w:pPr>
        <w:pStyle w:val="ConsPlusNormal"/>
        <w:ind w:firstLine="567"/>
        <w:jc w:val="both"/>
        <w:rPr>
          <w:sz w:val="28"/>
          <w:szCs w:val="28"/>
        </w:rPr>
      </w:pPr>
      <w:r w:rsidRPr="006C3798">
        <w:rPr>
          <w:sz w:val="28"/>
          <w:szCs w:val="28"/>
        </w:rPr>
        <w:t>15) разработка программы муниципальных внутренних и внешних заимствований муниципального образования, условий выпуска и размещения муниципальных займов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16) разработка программы муниципальных гарантий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 и (или) находящиеся в их ведении казенные учреждения;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18) утверждение перечня кодов видов источников финансирования </w:t>
      </w:r>
      <w:r w:rsidRPr="006C3798">
        <w:rPr>
          <w:rFonts w:ascii="Times New Roman" w:hAnsi="Times New Roman"/>
          <w:sz w:val="28"/>
          <w:szCs w:val="28"/>
        </w:rPr>
        <w:lastRenderedPageBreak/>
        <w:t>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19) 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решением о местном бюджете;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21) обеспечение соблюдения требований к условиям предоставления бюджетных кредитов юридическим лицам, установленных нормативными правовыми актами, регулирующими предоставление указанных бюджетных кредитов, и договорами о предоставлении бюджетных кредитов;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22) установление перечня и кодов целевых статей расходов местного бюджета, если иное не установлено Бюджетным </w:t>
      </w:r>
      <w:hyperlink r:id="rId16" w:history="1">
        <w:r w:rsidRPr="006C3798">
          <w:rPr>
            <w:rStyle w:val="a3"/>
            <w:rFonts w:ascii="Times New Roman" w:hAnsi="Times New Roman"/>
            <w:sz w:val="28"/>
            <w:szCs w:val="28"/>
          </w:rPr>
          <w:t>кодексом</w:t>
        </w:r>
      </w:hyperlink>
      <w:r w:rsidRPr="006C3798">
        <w:rPr>
          <w:rFonts w:ascii="Times New Roman" w:hAnsi="Times New Roman"/>
          <w:sz w:val="28"/>
          <w:szCs w:val="28"/>
        </w:rPr>
        <w:t xml:space="preserve"> Российской Федерации;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23) принятие решений о применении бюджетных мер принуждения, предусмотренных Бюджетным </w:t>
      </w:r>
      <w:hyperlink r:id="rId17" w:history="1">
        <w:r w:rsidRPr="006C3798">
          <w:rPr>
            <w:rStyle w:val="a3"/>
            <w:rFonts w:ascii="Times New Roman" w:hAnsi="Times New Roman"/>
            <w:sz w:val="28"/>
            <w:szCs w:val="28"/>
          </w:rPr>
          <w:t>кодексом</w:t>
        </w:r>
      </w:hyperlink>
      <w:r w:rsidRPr="006C3798">
        <w:rPr>
          <w:rFonts w:ascii="Times New Roman" w:hAnsi="Times New Roman"/>
          <w:sz w:val="28"/>
          <w:szCs w:val="28"/>
        </w:rPr>
        <w:t xml:space="preserve"> Российской Федерации, на основании уведомлений о применении бюджетных мер принуждения;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24) применение бюджетных мер принуждения, предусмотренных Бюджетным </w:t>
      </w:r>
      <w:hyperlink r:id="rId18" w:history="1">
        <w:r w:rsidRPr="006C3798">
          <w:rPr>
            <w:rStyle w:val="a3"/>
            <w:rFonts w:ascii="Times New Roman" w:hAnsi="Times New Roman"/>
            <w:sz w:val="28"/>
            <w:szCs w:val="28"/>
          </w:rPr>
          <w:t>кодексом</w:t>
        </w:r>
      </w:hyperlink>
      <w:r w:rsidRPr="006C3798">
        <w:rPr>
          <w:rFonts w:ascii="Times New Roman" w:hAnsi="Times New Roman"/>
          <w:sz w:val="28"/>
          <w:szCs w:val="28"/>
        </w:rPr>
        <w:t xml:space="preserve">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об их применении;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25) установление порядка исполнения решения о применении бюджетных мер принуждения за совершение бюджетного нарушения;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26) осуществление внутреннего муниципального финансового контроля при санкционировании операций: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контроль за </w:t>
      </w:r>
      <w:proofErr w:type="spellStart"/>
      <w:r w:rsidRPr="006C3798">
        <w:rPr>
          <w:rFonts w:ascii="Times New Roman" w:hAnsi="Times New Roman"/>
          <w:sz w:val="28"/>
          <w:szCs w:val="28"/>
        </w:rPr>
        <w:t>непревышением</w:t>
      </w:r>
      <w:proofErr w:type="spellEnd"/>
      <w:r w:rsidRPr="006C3798">
        <w:rPr>
          <w:rFonts w:ascii="Times New Roman" w:hAnsi="Times New Roman"/>
          <w:sz w:val="28"/>
          <w:szCs w:val="28"/>
        </w:rPr>
        <w:t xml:space="preserve"> суммы по операции над лимитами бюджетных обязательств и (или) бюджетными ассигнованиями;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содержания проводимой операции коду бюджетной классификации;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наличием документов, подтверждающих возникновение денежного обязательства, подлежащего оплате за счет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 заключенных заказчиками;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27) разработка и представление в администрацию муниципального образования бюджетного прогноза (изменений бюджетного прогноза) на долгосрочный период;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lastRenderedPageBreak/>
        <w:t>28) формирование и ведение реестра источников доходов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29) осуществление контроля в сфере закупок:</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планах-графиках, информации, содержащейся в планах закупок;</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извещениях об осуществлении закупок, в документации о закупках, информации, содержащейся в планах-графиках;</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протоколах определения поставщиков (подрядчиков, исполнителей), информации, содержащейся в документации о закупках;</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реестре контрактов, заключенных заказчиками, условиям контрактов;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30) осуществление иных полномочий в соответствии с федеральным законодательством и муниципальными правовыми актами.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2. Финансовый орган муниципального образования, вправе заключать соглашение с финансовым органом Венгеровского района о передаче финансовому органу Венгеровского    района части полномочий финансового органа муниципального образования. </w:t>
      </w:r>
    </w:p>
    <w:p w:rsidR="006C3798" w:rsidRPr="006C3798" w:rsidRDefault="006C3798" w:rsidP="006C3798">
      <w:pPr>
        <w:pStyle w:val="2"/>
        <w:ind w:firstLine="709"/>
        <w:jc w:val="both"/>
        <w:rPr>
          <w:sz w:val="28"/>
          <w:szCs w:val="28"/>
        </w:rPr>
      </w:pPr>
      <w:bookmarkStart w:id="12" w:name="_Toc478541950"/>
      <w:r w:rsidRPr="006C3798">
        <w:rPr>
          <w:sz w:val="28"/>
          <w:szCs w:val="28"/>
        </w:rPr>
        <w:t xml:space="preserve">Статья 8. Бюджетные полномочия контрольно-счетного органа </w:t>
      </w:r>
      <w:bookmarkEnd w:id="12"/>
    </w:p>
    <w:p w:rsidR="006C3798" w:rsidRPr="006C3798" w:rsidRDefault="006C3798" w:rsidP="006C3798">
      <w:pPr>
        <w:widowControl/>
        <w:numPr>
          <w:ilvl w:val="0"/>
          <w:numId w:val="3"/>
        </w:numPr>
        <w:spacing w:after="100" w:afterAutospacing="1"/>
        <w:ind w:left="0" w:firstLine="709"/>
        <w:contextualSpacing/>
        <w:jc w:val="both"/>
        <w:rPr>
          <w:rFonts w:ascii="Times New Roman" w:hAnsi="Times New Roman"/>
          <w:sz w:val="28"/>
          <w:szCs w:val="28"/>
        </w:rPr>
      </w:pPr>
      <w:r w:rsidRPr="006C3798">
        <w:rPr>
          <w:rFonts w:ascii="Times New Roman" w:hAnsi="Times New Roman"/>
          <w:sz w:val="28"/>
          <w:szCs w:val="28"/>
        </w:rPr>
        <w:t xml:space="preserve">Бюджетные полномочия контрольно-счетного органа Тартасского  сельсовета по осуществлению внешнего муниципального финансового контроля в соответствии с решениями Совета депутатов Венгеровского района от 12.08.2011 № 135 « Об утверждении положения о ревизионной комиссии Венгеровского района Новосибирской области», от 22.12.2014 № 364 «О продлении  Соглашений о передаче Ревизионной комиссии Венгеровского района полномочий контрольно-счетных органов сельсовета по осуществлению внешнего муниципального финансового контроля», от 01.12.2017 № 168 «О продлении  Соглашений о передаче Ревизионной </w:t>
      </w:r>
      <w:r w:rsidRPr="006C3798">
        <w:rPr>
          <w:rFonts w:ascii="Times New Roman" w:hAnsi="Times New Roman"/>
          <w:sz w:val="28"/>
          <w:szCs w:val="28"/>
        </w:rPr>
        <w:lastRenderedPageBreak/>
        <w:t>комиссии Венгеровского района полномочий контрольно-счетных органов сельсовета по осуществлению внешнего муниципального финансового контроля» и решениями Совета депутатов Тартасского сельсовета Венгеровского района от 23.12.2011 № 73 «О передаче ревизионной комиссии Венгеровского района полномочий контрольно-счетного органа Тартасского сельсовета по осуществлению внешнего муниципального финансового контроля», от 23.12.2014 № 37 «О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от 22.12.2017 № 36 «О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на основании Соглашения (о передаче Ревизионной комиссии Венгеровского района полномочий Контрольно-счетного Тартасского сельсовета по осуществлению внешнего муниципального финансового контроля от 26 декабря 2011 года), переданы Ревизионной комиссии Венгеровского района (далее Контрольно-счетный орган).</w:t>
      </w:r>
    </w:p>
    <w:p w:rsidR="006C3798" w:rsidRPr="006C3798" w:rsidRDefault="006C3798" w:rsidP="006C3798">
      <w:pPr>
        <w:widowControl/>
        <w:numPr>
          <w:ilvl w:val="0"/>
          <w:numId w:val="3"/>
        </w:numPr>
        <w:autoSpaceDE w:val="0"/>
        <w:autoSpaceDN w:val="0"/>
        <w:adjustRightInd w:val="0"/>
        <w:contextualSpacing/>
        <w:jc w:val="both"/>
        <w:rPr>
          <w:rFonts w:ascii="Times New Roman" w:hAnsi="Times New Roman"/>
          <w:sz w:val="28"/>
          <w:szCs w:val="28"/>
        </w:rPr>
      </w:pPr>
      <w:r w:rsidRPr="006C3798">
        <w:rPr>
          <w:rFonts w:ascii="Times New Roman" w:hAnsi="Times New Roman"/>
          <w:sz w:val="28"/>
          <w:szCs w:val="28"/>
        </w:rPr>
        <w:t xml:space="preserve">Контрольно-счетный орган осуществляет полномочия: </w:t>
      </w:r>
    </w:p>
    <w:p w:rsidR="006C3798" w:rsidRPr="006C3798" w:rsidRDefault="006C3798" w:rsidP="006C3798">
      <w:pPr>
        <w:autoSpaceDE w:val="0"/>
        <w:autoSpaceDN w:val="0"/>
        <w:adjustRightInd w:val="0"/>
        <w:ind w:firstLine="540"/>
        <w:jc w:val="both"/>
        <w:rPr>
          <w:rFonts w:ascii="Times New Roman" w:eastAsia="Calibri" w:hAnsi="Times New Roman"/>
          <w:sz w:val="28"/>
          <w:szCs w:val="28"/>
          <w:lang w:eastAsia="en-US"/>
        </w:rPr>
      </w:pPr>
      <w:r w:rsidRPr="006C3798">
        <w:rPr>
          <w:rFonts w:ascii="Times New Roman" w:hAnsi="Times New Roman"/>
          <w:sz w:val="28"/>
          <w:szCs w:val="28"/>
        </w:rPr>
        <w:t>1) контроль за исполнением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экспертиза проектов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внешняя проверка годового отчета об исполнении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 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5)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образованию;</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а также муниципальных программ;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8) анализ бюджетного процесса в муниципальном образовании и подготовка предложений, направленных на его совершенствование;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представительный орган </w:t>
      </w:r>
      <w:r w:rsidRPr="006C3798">
        <w:rPr>
          <w:rFonts w:ascii="Times New Roman" w:hAnsi="Times New Roman"/>
          <w:sz w:val="28"/>
          <w:szCs w:val="28"/>
        </w:rPr>
        <w:lastRenderedPageBreak/>
        <w:t>муниципального образования и Главе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10) участие в пределах полномочий в мероприятиях, направленных на противодействие коррупции;</w:t>
      </w:r>
    </w:p>
    <w:p w:rsidR="006C3798" w:rsidRPr="006C3798" w:rsidRDefault="006C3798" w:rsidP="006C3798">
      <w:pPr>
        <w:pStyle w:val="a4"/>
        <w:autoSpaceDE w:val="0"/>
        <w:autoSpaceDN w:val="0"/>
        <w:adjustRightInd w:val="0"/>
        <w:spacing w:after="0" w:line="240" w:lineRule="auto"/>
        <w:ind w:left="0" w:firstLine="567"/>
        <w:jc w:val="both"/>
        <w:rPr>
          <w:rFonts w:ascii="Times New Roman" w:hAnsi="Times New Roman"/>
          <w:bCs/>
          <w:sz w:val="28"/>
          <w:szCs w:val="28"/>
        </w:rPr>
      </w:pPr>
      <w:r w:rsidRPr="006C3798">
        <w:rPr>
          <w:rFonts w:ascii="Times New Roman" w:hAnsi="Times New Roman"/>
          <w:sz w:val="28"/>
          <w:szCs w:val="28"/>
        </w:rPr>
        <w:t xml:space="preserve">11) </w:t>
      </w:r>
      <w:r w:rsidRPr="006C3798">
        <w:rPr>
          <w:rFonts w:ascii="Times New Roman" w:hAnsi="Times New Roman"/>
          <w:bCs/>
          <w:sz w:val="28"/>
          <w:szCs w:val="28"/>
        </w:rPr>
        <w:t>аудит эффективности, направленному на определение экономности и результативности использования бюджетных средств;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12) экспертиза проектов решений о местном бюджете, иных нормативных правовых актов бюджетного законодательства Российской Федерации, в том числе обоснованности показателей (параметров и характеристик)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13) экспертиза муниципальных программ;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14) анализ и мониторинг бюджетного процесса, в том числе подготовка предложений по устранению выявленных отклонений в бюджетном процессе;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15) подготовка предложений по совершенствованию осуществления главным администратором бюджетных средств внутреннего муниципального финансового контроля и внутреннего муниципального финансового аудита;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16) иные полномочия в сфере внешнего муниципального финансового контроля, установленные федеральными законами, Уставом муниципального образования и муниципальными правовыми актами.</w:t>
      </w:r>
      <w:bookmarkStart w:id="13" w:name="_Toc478541951"/>
    </w:p>
    <w:p w:rsidR="006C3798" w:rsidRPr="006C3798" w:rsidRDefault="006C3798" w:rsidP="006C3798">
      <w:pPr>
        <w:autoSpaceDE w:val="0"/>
        <w:autoSpaceDN w:val="0"/>
        <w:adjustRightInd w:val="0"/>
        <w:ind w:firstLine="540"/>
        <w:jc w:val="both"/>
        <w:rPr>
          <w:rFonts w:ascii="Times New Roman" w:hAnsi="Times New Roman"/>
          <w:sz w:val="28"/>
          <w:szCs w:val="28"/>
        </w:rPr>
      </w:pPr>
    </w:p>
    <w:p w:rsidR="006C3798" w:rsidRPr="006C3798" w:rsidRDefault="006C3798" w:rsidP="006C3798">
      <w:pPr>
        <w:autoSpaceDE w:val="0"/>
        <w:autoSpaceDN w:val="0"/>
        <w:adjustRightInd w:val="0"/>
        <w:ind w:firstLine="540"/>
        <w:jc w:val="both"/>
        <w:rPr>
          <w:rFonts w:ascii="Times New Roman" w:hAnsi="Times New Roman"/>
          <w:b/>
          <w:sz w:val="28"/>
          <w:szCs w:val="28"/>
        </w:rPr>
      </w:pPr>
      <w:r w:rsidRPr="006C3798">
        <w:rPr>
          <w:rFonts w:ascii="Times New Roman" w:hAnsi="Times New Roman"/>
          <w:b/>
          <w:sz w:val="28"/>
          <w:szCs w:val="28"/>
        </w:rPr>
        <w:t>Статья 9. Бюджетные полномочия главного распорядителя (распорядителя) бюджетных средств</w:t>
      </w:r>
      <w:bookmarkEnd w:id="13"/>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 Главный распорядитель (распорядитель) бюджетных средств обладает следующими бюджетными полномочиями:</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2) формирует перечень подведомственных ему получателей бюджетных средств;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4) осуществляет планирование соответствующих расходов местного бюджета, составляет обоснования бюджетных ассигнований;</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5)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местного бюджета;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6) вносит предложения по формированию и изменению лимитов бюджетных обязательств;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7) вносит предложения по формированию и изменению сводной бюджетной росписи;</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8) определяет порядок утверждения бюджетных смет подведомственных получателей бюджетных средств, являющихся казенными учреждениями;</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9) формирует и утверждает муниципальные задания;</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 xml:space="preserve">10) обеспечивает соблюдение получателями дотаций, субсидий, </w:t>
      </w:r>
      <w:r w:rsidRPr="006C3798">
        <w:rPr>
          <w:rFonts w:ascii="Times New Roman" w:hAnsi="Times New Roman"/>
          <w:bCs/>
          <w:sz w:val="28"/>
          <w:szCs w:val="28"/>
        </w:rPr>
        <w:lastRenderedPageBreak/>
        <w:t xml:space="preserve">субвенций и иных межбюджетных трансфертов, имеющих целевое назначение, а также бюджетных инвестиций, определенных Бюджетным </w:t>
      </w:r>
      <w:hyperlink r:id="rId19" w:history="1">
        <w:r w:rsidRPr="006C3798">
          <w:rPr>
            <w:rStyle w:val="a3"/>
            <w:rFonts w:ascii="Times New Roman" w:hAnsi="Times New Roman"/>
            <w:bCs/>
            <w:sz w:val="28"/>
            <w:szCs w:val="28"/>
          </w:rPr>
          <w:t>кодексом</w:t>
        </w:r>
      </w:hyperlink>
      <w:r w:rsidRPr="006C3798">
        <w:rPr>
          <w:rFonts w:ascii="Times New Roman" w:hAnsi="Times New Roman"/>
          <w:bCs/>
          <w:sz w:val="28"/>
          <w:szCs w:val="28"/>
        </w:rPr>
        <w:t xml:space="preserve"> Российской Федерации, условий, целей и порядка, установленных при их предоставлении;</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11) формирует бюджетную отчетность главного распорядителя бюджетных средств;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12) отвечает соответственно от имени муниципального образования по денежным обязательствам подведомственных ему получателей бюджетных средств;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13) осуществление внутреннего муниципального финансового контроля, направленного на: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а) соблюдение внутренних стандартов и процедур составления и исполнения местного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 главным распорядителем средств местного бюджета и </w:t>
      </w:r>
      <w:proofErr w:type="gramStart"/>
      <w:r w:rsidRPr="006C3798">
        <w:rPr>
          <w:rFonts w:ascii="Times New Roman" w:hAnsi="Times New Roman"/>
          <w:sz w:val="28"/>
          <w:szCs w:val="28"/>
        </w:rPr>
        <w:t>подведомственными ему распорядителями</w:t>
      </w:r>
      <w:proofErr w:type="gramEnd"/>
      <w:r w:rsidRPr="006C3798">
        <w:rPr>
          <w:rFonts w:ascii="Times New Roman" w:hAnsi="Times New Roman"/>
          <w:sz w:val="28"/>
          <w:szCs w:val="28"/>
        </w:rPr>
        <w:t xml:space="preserve"> и получателями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б) подготовку и организацию мер по повышению экономности и результативности использования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14) осуществление внутреннего муниципального финансового аудита в целях:</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а) оценки надежности внутреннего муниципального финансового контроля и подготовки рекомендаций по повышению его эффективности;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б) 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в соответствии с Бюджетным </w:t>
      </w:r>
      <w:hyperlink r:id="rId20" w:history="1">
        <w:r w:rsidRPr="006C3798">
          <w:rPr>
            <w:rStyle w:val="a3"/>
            <w:rFonts w:ascii="Times New Roman" w:hAnsi="Times New Roman"/>
            <w:sz w:val="28"/>
            <w:szCs w:val="28"/>
          </w:rPr>
          <w:t>кодексом</w:t>
        </w:r>
      </w:hyperlink>
      <w:r w:rsidRPr="006C3798">
        <w:rPr>
          <w:rFonts w:ascii="Times New Roman" w:hAnsi="Times New Roman"/>
          <w:sz w:val="28"/>
          <w:szCs w:val="28"/>
        </w:rPr>
        <w:t xml:space="preserve"> Российской Федерации Министерством финансов Российской Федерации;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в) подготовки предложений по повышению экономности и результативности использования средств местного бюджета;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 xml:space="preserve">15) осуществляет иные бюджетные полномочия, установленные Бюджетным </w:t>
      </w:r>
      <w:hyperlink r:id="rId21" w:history="1">
        <w:r w:rsidRPr="006C3798">
          <w:rPr>
            <w:rStyle w:val="a3"/>
            <w:rFonts w:ascii="Times New Roman" w:hAnsi="Times New Roman"/>
            <w:bCs/>
            <w:sz w:val="28"/>
            <w:szCs w:val="28"/>
          </w:rPr>
          <w:t>кодексом</w:t>
        </w:r>
      </w:hyperlink>
      <w:r w:rsidRPr="006C3798">
        <w:rPr>
          <w:rFonts w:ascii="Times New Roman" w:hAnsi="Times New Roman"/>
          <w:bCs/>
          <w:sz w:val="28"/>
          <w:szCs w:val="28"/>
        </w:rPr>
        <w:t xml:space="preserve"> Российской Федерации и принятыми в соответствии с ним муниципальными правовыми актами, регулирующими бюджетные правоотношения.</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2. Главный распорядитель (распорядитель) средств местного бюджета выступает в суде соответственно от имени муниципального образования в качестве представителя ответчика по искам к муниципальному образованию:</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 xml:space="preserve">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w:t>
      </w:r>
      <w:r w:rsidRPr="006C3798">
        <w:rPr>
          <w:rFonts w:ascii="Times New Roman" w:hAnsi="Times New Roman"/>
          <w:bCs/>
          <w:sz w:val="28"/>
          <w:szCs w:val="28"/>
        </w:rPr>
        <w:lastRenderedPageBreak/>
        <w:t>обязательств.</w:t>
      </w:r>
    </w:p>
    <w:p w:rsidR="006C3798" w:rsidRPr="006C3798" w:rsidRDefault="006C3798" w:rsidP="006C3798">
      <w:pPr>
        <w:pStyle w:val="2"/>
        <w:ind w:firstLine="709"/>
        <w:jc w:val="both"/>
        <w:rPr>
          <w:sz w:val="28"/>
          <w:szCs w:val="28"/>
        </w:rPr>
      </w:pPr>
      <w:bookmarkStart w:id="14" w:name="_Toc478541952"/>
      <w:r w:rsidRPr="006C3798">
        <w:rPr>
          <w:sz w:val="28"/>
          <w:szCs w:val="28"/>
        </w:rPr>
        <w:t>Статья 10. Бюджетные полномочия главного администратора (администратор) доходов местного бюджета</w:t>
      </w:r>
      <w:bookmarkEnd w:id="14"/>
    </w:p>
    <w:p w:rsidR="006C3798" w:rsidRPr="006C3798" w:rsidRDefault="006C3798" w:rsidP="006C3798">
      <w:pPr>
        <w:widowControl/>
        <w:numPr>
          <w:ilvl w:val="0"/>
          <w:numId w:val="4"/>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Главный администратор доходов местного бюджета обладает следующими полномочиями:</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формирует перечень подведомственных ему администраторов доходов местного бюджета;</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представляет сведения, необходимые для составления проекта местного бюджета;</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представляет сведения для составления и ведения кассового плана;</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формирует и представляет бюджетную отчетность главного администратора доходов местного бюджета;</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ведет реестр источников доходов местного бюджета по закрепленным за ним источникам доходов;</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утверждает методику прогнозирования поступлений доходов в местный бюджет;</w:t>
      </w:r>
    </w:p>
    <w:p w:rsidR="006C3798" w:rsidRPr="006C3798" w:rsidRDefault="006C3798" w:rsidP="006C3798">
      <w:pPr>
        <w:widowControl/>
        <w:numPr>
          <w:ilvl w:val="0"/>
          <w:numId w:val="5"/>
        </w:numPr>
        <w:autoSpaceDE w:val="0"/>
        <w:autoSpaceDN w:val="0"/>
        <w:adjustRightInd w:val="0"/>
        <w:ind w:left="0" w:firstLine="540"/>
        <w:contextualSpacing/>
        <w:jc w:val="both"/>
        <w:rPr>
          <w:rFonts w:ascii="Times New Roman" w:hAnsi="Times New Roman"/>
          <w:sz w:val="28"/>
          <w:szCs w:val="28"/>
        </w:rPr>
      </w:pPr>
      <w:r w:rsidRPr="006C3798">
        <w:rPr>
          <w:rFonts w:ascii="Times New Roman" w:hAnsi="Times New Roman"/>
          <w:sz w:val="28"/>
          <w:szCs w:val="28"/>
        </w:rPr>
        <w:t>осуществляет иные бюджетные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6C3798" w:rsidRPr="006C3798" w:rsidRDefault="006C3798" w:rsidP="006C3798">
      <w:pPr>
        <w:autoSpaceDE w:val="0"/>
        <w:autoSpaceDN w:val="0"/>
        <w:adjustRightInd w:val="0"/>
        <w:ind w:firstLine="540"/>
        <w:jc w:val="both"/>
        <w:rPr>
          <w:rFonts w:ascii="Times New Roman" w:eastAsia="Calibri" w:hAnsi="Times New Roman"/>
          <w:sz w:val="28"/>
          <w:szCs w:val="28"/>
          <w:lang w:eastAsia="en-US"/>
        </w:rPr>
      </w:pPr>
      <w:r w:rsidRPr="006C3798">
        <w:rPr>
          <w:rFonts w:ascii="Times New Roman" w:hAnsi="Times New Roman"/>
          <w:sz w:val="28"/>
          <w:szCs w:val="28"/>
        </w:rPr>
        <w:t>2. Администратор доходов местного бюджета обладает следующими полномочиями: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осуществляет начисление, учет и контроль за правильностью исчисления, полнотой и своевременностью осуществления платежей в местный бюджет, пеней и штрафов по ним;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осуществляет взыскание задолженности по платежам в местный бюджет, пеней и штрафов;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принимает решение о возврате излишне уплаченных (взысканных) платежей в местный бюджет, пеней и штрафов, а также процентов за несвоевременное осуществление такого возврата и процентов, начисленных на излишне взысканные суммы;</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 принимает решение о зачете (уточнении) платежей в бюджеты бюджетной системы Российской Федерации;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5) принимает решение о признании безнадежной к взысканию задолженности по платежам в местный бюджет;</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5.1) </w:t>
      </w:r>
      <w:r w:rsidRPr="006C3798">
        <w:rPr>
          <w:rFonts w:ascii="Times New Roman" w:hAnsi="Times New Roman"/>
          <w:sz w:val="28"/>
          <w:szCs w:val="28"/>
          <w:shd w:val="clear" w:color="auto" w:fill="FFFFFF"/>
        </w:rPr>
        <w:t>выступает в суде от имени муниципального образования в качестве представителя ответчика по </w:t>
      </w:r>
      <w:hyperlink r:id="rId22" w:anchor="/multilink/12112604/paragraph/159413380/number/0" w:history="1">
        <w:r w:rsidRPr="006C3798">
          <w:rPr>
            <w:rStyle w:val="a3"/>
            <w:rFonts w:ascii="Times New Roman" w:hAnsi="Times New Roman"/>
            <w:color w:val="auto"/>
            <w:sz w:val="28"/>
            <w:szCs w:val="28"/>
            <w:shd w:val="clear" w:color="auto" w:fill="FFFFFF"/>
          </w:rPr>
          <w:t>искам</w:t>
        </w:r>
      </w:hyperlink>
      <w:r w:rsidRPr="006C3798">
        <w:rPr>
          <w:rFonts w:ascii="Times New Roman" w:hAnsi="Times New Roman"/>
          <w:sz w:val="28"/>
          <w:szCs w:val="28"/>
          <w:shd w:val="clear" w:color="auto" w:fill="FFFFFF"/>
        </w:rPr>
        <w:t xml:space="preserve"> к муниципальному образованию, по основаниям, </w:t>
      </w:r>
      <w:proofErr w:type="gramStart"/>
      <w:r w:rsidRPr="006C3798">
        <w:rPr>
          <w:rFonts w:ascii="Times New Roman" w:hAnsi="Times New Roman"/>
          <w:sz w:val="28"/>
          <w:szCs w:val="28"/>
          <w:shd w:val="clear" w:color="auto" w:fill="FFFFFF"/>
        </w:rPr>
        <w:t>установленным  частью</w:t>
      </w:r>
      <w:proofErr w:type="gramEnd"/>
      <w:r w:rsidRPr="006C3798">
        <w:rPr>
          <w:rFonts w:ascii="Times New Roman" w:hAnsi="Times New Roman"/>
          <w:sz w:val="28"/>
          <w:szCs w:val="28"/>
          <w:shd w:val="clear" w:color="auto" w:fill="FFFFFF"/>
        </w:rPr>
        <w:t xml:space="preserve"> 3 статьи 158 Бюджетного кодекса РФ</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6) осуществляет иные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6C3798" w:rsidRPr="006C3798" w:rsidRDefault="006C3798" w:rsidP="006C3798">
      <w:pPr>
        <w:pStyle w:val="2"/>
        <w:ind w:firstLine="709"/>
        <w:jc w:val="both"/>
        <w:rPr>
          <w:sz w:val="28"/>
          <w:szCs w:val="28"/>
        </w:rPr>
      </w:pPr>
      <w:bookmarkStart w:id="15" w:name="_Toc478541953"/>
      <w:r w:rsidRPr="006C3798">
        <w:rPr>
          <w:sz w:val="28"/>
          <w:szCs w:val="28"/>
        </w:rPr>
        <w:t>Статья 11. Бюджетные полномочия главного администратора (администратора) источников финансирования дефицита местного бюджета</w:t>
      </w:r>
      <w:bookmarkEnd w:id="15"/>
    </w:p>
    <w:p w:rsidR="006C3798" w:rsidRPr="006C3798" w:rsidRDefault="006C3798" w:rsidP="006C3798">
      <w:pPr>
        <w:pStyle w:val="s1"/>
        <w:spacing w:before="0" w:beforeAutospacing="0" w:after="0" w:afterAutospacing="0"/>
        <w:ind w:firstLine="709"/>
        <w:jc w:val="both"/>
        <w:rPr>
          <w:color w:val="22272F"/>
          <w:sz w:val="28"/>
          <w:szCs w:val="28"/>
        </w:rPr>
      </w:pPr>
      <w:r w:rsidRPr="006C3798">
        <w:rPr>
          <w:color w:val="22272F"/>
          <w:sz w:val="28"/>
          <w:szCs w:val="28"/>
        </w:rPr>
        <w:t>1. Главный администратор источников финансирования дефицита бюджета обладает следующими бюджетными полномочиями: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lastRenderedPageBreak/>
        <w:t>1) формирует перечни подведомственных ему администраторов источников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осуществляет планирование (прогнозирование) поступлений и выплат по источникам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 формирует бюджетную отчетность главного администратора источников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5)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6) утверждает </w:t>
      </w:r>
      <w:hyperlink r:id="rId23" w:anchor="/multilink/12112604/paragraph/50618178/number/0" w:history="1">
        <w:r w:rsidRPr="006C3798">
          <w:rPr>
            <w:rStyle w:val="a3"/>
            <w:rFonts w:ascii="Times New Roman" w:hAnsi="Times New Roman"/>
            <w:sz w:val="28"/>
            <w:szCs w:val="28"/>
          </w:rPr>
          <w:t>методику</w:t>
        </w:r>
      </w:hyperlink>
      <w:r w:rsidRPr="006C3798">
        <w:rPr>
          <w:rFonts w:ascii="Times New Roman" w:hAnsi="Times New Roman"/>
          <w:sz w:val="28"/>
          <w:szCs w:val="28"/>
        </w:rPr>
        <w:t> прогнозирования поступлений по источникам финансирования дефицита бюджета в соответствии с </w:t>
      </w:r>
      <w:hyperlink r:id="rId24" w:anchor="/document/71409728/entry/1000" w:history="1">
        <w:r w:rsidRPr="006C3798">
          <w:rPr>
            <w:rStyle w:val="a3"/>
            <w:rFonts w:ascii="Times New Roman" w:hAnsi="Times New Roman"/>
            <w:sz w:val="28"/>
            <w:szCs w:val="28"/>
          </w:rPr>
          <w:t>общими требованиями</w:t>
        </w:r>
      </w:hyperlink>
      <w:r w:rsidRPr="006C3798">
        <w:rPr>
          <w:rFonts w:ascii="Times New Roman" w:hAnsi="Times New Roman"/>
          <w:sz w:val="28"/>
          <w:szCs w:val="28"/>
        </w:rPr>
        <w:t> к такой методике, установленными Правительством Российской Федерации;</w:t>
      </w:r>
    </w:p>
    <w:p w:rsidR="006C3798" w:rsidRPr="006C3798" w:rsidRDefault="006C3798" w:rsidP="006C3798">
      <w:pPr>
        <w:pStyle w:val="s1"/>
        <w:shd w:val="clear" w:color="auto" w:fill="FFFFFF"/>
        <w:spacing w:before="0" w:beforeAutospacing="0" w:after="0" w:afterAutospacing="0"/>
        <w:ind w:firstLine="567"/>
        <w:jc w:val="both"/>
        <w:rPr>
          <w:sz w:val="28"/>
          <w:szCs w:val="28"/>
        </w:rPr>
      </w:pPr>
      <w:r w:rsidRPr="006C3798">
        <w:rPr>
          <w:sz w:val="28"/>
          <w:szCs w:val="28"/>
        </w:rPr>
        <w:t xml:space="preserve">7) </w:t>
      </w:r>
      <w:hyperlink r:id="rId25" w:anchor="/multilink/12112604/paragraph/52689526/number/0" w:history="1">
        <w:r w:rsidRPr="006C3798">
          <w:rPr>
            <w:rStyle w:val="a3"/>
            <w:sz w:val="28"/>
            <w:szCs w:val="28"/>
          </w:rPr>
          <w:t>составляет</w:t>
        </w:r>
      </w:hyperlink>
      <w:r w:rsidRPr="006C3798">
        <w:rPr>
          <w:sz w:val="28"/>
          <w:szCs w:val="28"/>
        </w:rPr>
        <w:t> обоснования бюджетных ассигнований.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Администратор источников финансирования дефицита местного бюджета обладает следующими полномочиями: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осуществляет планирование (прогнозирование) поступлений и выплат по источникам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осуществляет контроль за полнотой и своевременностью поступления в бюджет источников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обеспечивает поступления в бюджет и выплаты из бюджета по источникам финансирования дефицита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 формирует и представляет бюджетную отчетность;</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6) осуществляет иные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6C3798" w:rsidRPr="006C3798" w:rsidRDefault="006C3798" w:rsidP="006C3798">
      <w:pPr>
        <w:pStyle w:val="2"/>
        <w:ind w:firstLine="709"/>
        <w:jc w:val="both"/>
        <w:rPr>
          <w:sz w:val="28"/>
          <w:szCs w:val="28"/>
        </w:rPr>
      </w:pPr>
      <w:bookmarkStart w:id="16" w:name="_Toc478541954"/>
      <w:r w:rsidRPr="006C3798">
        <w:rPr>
          <w:sz w:val="28"/>
          <w:szCs w:val="28"/>
        </w:rPr>
        <w:t>Статья 12. Бюджетные полномочия получателя средств местного бюджета</w:t>
      </w:r>
      <w:bookmarkEnd w:id="16"/>
    </w:p>
    <w:p w:rsidR="006C3798" w:rsidRPr="006C3798" w:rsidRDefault="006C3798" w:rsidP="006C3798">
      <w:pPr>
        <w:pStyle w:val="ConsPlusNormal"/>
        <w:ind w:firstLine="567"/>
        <w:jc w:val="both"/>
        <w:rPr>
          <w:sz w:val="28"/>
          <w:szCs w:val="28"/>
        </w:rPr>
      </w:pPr>
      <w:r w:rsidRPr="006C3798">
        <w:rPr>
          <w:sz w:val="28"/>
          <w:szCs w:val="28"/>
        </w:rPr>
        <w:t>Получатель средств местного бюджета обладает полномочиями:</w:t>
      </w:r>
    </w:p>
    <w:p w:rsidR="006C3798" w:rsidRPr="006C3798" w:rsidRDefault="006C3798" w:rsidP="006C3798">
      <w:pPr>
        <w:pStyle w:val="ConsPlusNormal"/>
        <w:ind w:firstLine="567"/>
        <w:jc w:val="both"/>
        <w:rPr>
          <w:sz w:val="28"/>
          <w:szCs w:val="28"/>
        </w:rPr>
      </w:pPr>
      <w:r w:rsidRPr="006C3798">
        <w:rPr>
          <w:sz w:val="28"/>
          <w:szCs w:val="28"/>
        </w:rPr>
        <w:t>1) составляет и исполняет бюджетную смету;</w:t>
      </w:r>
    </w:p>
    <w:p w:rsidR="006C3798" w:rsidRPr="006C3798" w:rsidRDefault="006C3798" w:rsidP="006C3798">
      <w:pPr>
        <w:pStyle w:val="ConsPlusNormal"/>
        <w:ind w:firstLine="567"/>
        <w:jc w:val="both"/>
        <w:rPr>
          <w:sz w:val="28"/>
          <w:szCs w:val="28"/>
        </w:rPr>
      </w:pPr>
      <w:r w:rsidRPr="006C3798">
        <w:rPr>
          <w:sz w:val="28"/>
          <w:szCs w:val="28"/>
        </w:rPr>
        <w:t>2) принимает и (или) исполняет в пределах доведенных лимитов бюджетных обязательств и (или) бюджетных ассигнований бюджетные обязательства;</w:t>
      </w:r>
    </w:p>
    <w:p w:rsidR="006C3798" w:rsidRPr="006C3798" w:rsidRDefault="006C3798" w:rsidP="006C3798">
      <w:pPr>
        <w:pStyle w:val="ConsPlusNormal"/>
        <w:ind w:firstLine="567"/>
        <w:jc w:val="both"/>
        <w:rPr>
          <w:sz w:val="28"/>
          <w:szCs w:val="28"/>
        </w:rPr>
      </w:pPr>
      <w:r w:rsidRPr="006C3798">
        <w:rPr>
          <w:sz w:val="28"/>
          <w:szCs w:val="28"/>
        </w:rPr>
        <w:t>3) обеспечивает результативность, целевой характер использования предусмотренных ему бюджетных ассигнований;</w:t>
      </w:r>
    </w:p>
    <w:p w:rsidR="006C3798" w:rsidRPr="006C3798" w:rsidRDefault="006C3798" w:rsidP="006C3798">
      <w:pPr>
        <w:pStyle w:val="ConsPlusNormal"/>
        <w:ind w:firstLine="567"/>
        <w:jc w:val="both"/>
        <w:rPr>
          <w:sz w:val="28"/>
          <w:szCs w:val="28"/>
        </w:rPr>
      </w:pPr>
      <w:r w:rsidRPr="006C3798">
        <w:rPr>
          <w:sz w:val="28"/>
          <w:szCs w:val="28"/>
        </w:rPr>
        <w:t>4) вносит главному распорядителю (распорядителю) бюджетных средств предложения по изменению бюджетной росписи;</w:t>
      </w:r>
    </w:p>
    <w:p w:rsidR="006C3798" w:rsidRPr="006C3798" w:rsidRDefault="006C3798" w:rsidP="006C3798">
      <w:pPr>
        <w:pStyle w:val="ConsPlusNormal"/>
        <w:ind w:firstLine="567"/>
        <w:jc w:val="both"/>
        <w:rPr>
          <w:sz w:val="28"/>
          <w:szCs w:val="28"/>
        </w:rPr>
      </w:pPr>
      <w:r w:rsidRPr="006C3798">
        <w:rPr>
          <w:sz w:val="28"/>
          <w:szCs w:val="28"/>
        </w:rPr>
        <w:t>5) ведет бюджетный учет (обеспечивает ведение бюджетного учета);</w:t>
      </w:r>
    </w:p>
    <w:p w:rsidR="006C3798" w:rsidRPr="006C3798" w:rsidRDefault="006C3798" w:rsidP="006C3798">
      <w:pPr>
        <w:pStyle w:val="ConsPlusNormal"/>
        <w:ind w:firstLine="567"/>
        <w:jc w:val="both"/>
        <w:rPr>
          <w:sz w:val="28"/>
          <w:szCs w:val="28"/>
        </w:rPr>
      </w:pPr>
      <w:r w:rsidRPr="006C3798">
        <w:rPr>
          <w:sz w:val="28"/>
          <w:szCs w:val="28"/>
        </w:rPr>
        <w:lastRenderedPageBreak/>
        <w:t>6) формирует бюджетную отчетность (обеспечивает формирование бюджетной отчетности) и представляет бюджетную отчетность получателя бюджетных средств главному распорядителю (распорядителю) бюджетных средств;</w:t>
      </w:r>
    </w:p>
    <w:p w:rsidR="006C3798" w:rsidRPr="006C3798" w:rsidRDefault="006C3798" w:rsidP="006C3798">
      <w:pPr>
        <w:pStyle w:val="ConsPlusNormal"/>
        <w:ind w:firstLine="567"/>
        <w:jc w:val="both"/>
        <w:rPr>
          <w:sz w:val="28"/>
          <w:szCs w:val="28"/>
        </w:rPr>
      </w:pPr>
      <w:r w:rsidRPr="006C3798">
        <w:rPr>
          <w:sz w:val="28"/>
          <w:szCs w:val="28"/>
        </w:rPr>
        <w:t xml:space="preserve">7) исполняет иные полномочия, установленные Бюджетным </w:t>
      </w:r>
      <w:hyperlink r:id="rId26" w:history="1">
        <w:r w:rsidRPr="006C3798">
          <w:rPr>
            <w:rStyle w:val="a3"/>
            <w:sz w:val="28"/>
            <w:szCs w:val="28"/>
          </w:rPr>
          <w:t>кодексом</w:t>
        </w:r>
      </w:hyperlink>
      <w:r w:rsidRPr="006C3798">
        <w:rPr>
          <w:sz w:val="28"/>
          <w:szCs w:val="28"/>
        </w:rPr>
        <w:t xml:space="preserve"> Российской Федерации и принятыми в соответствии с ним муниципальными правовыми актами, регулирующими бюджетные правоотношения.</w:t>
      </w:r>
    </w:p>
    <w:p w:rsidR="006C3798" w:rsidRPr="006C3798" w:rsidRDefault="006C3798" w:rsidP="006C3798">
      <w:pPr>
        <w:pStyle w:val="ConsPlusNormal"/>
        <w:ind w:firstLine="567"/>
        <w:jc w:val="both"/>
        <w:rPr>
          <w:sz w:val="28"/>
          <w:szCs w:val="28"/>
        </w:rPr>
      </w:pPr>
    </w:p>
    <w:p w:rsidR="006C3798" w:rsidRPr="006C3798" w:rsidRDefault="006C3798" w:rsidP="006C3798">
      <w:pPr>
        <w:pStyle w:val="1"/>
        <w:jc w:val="both"/>
        <w:rPr>
          <w:sz w:val="28"/>
          <w:szCs w:val="28"/>
        </w:rPr>
      </w:pPr>
      <w:bookmarkStart w:id="17" w:name="_Toc478541955"/>
      <w:r w:rsidRPr="006C3798">
        <w:rPr>
          <w:sz w:val="28"/>
          <w:szCs w:val="28"/>
        </w:rPr>
        <w:t>Глава 3. СОСТАВЛЕНИЕ ПРОЕКТА МЕСТНОГО БЮДЖЕТА</w:t>
      </w:r>
      <w:bookmarkEnd w:id="17"/>
    </w:p>
    <w:p w:rsidR="006C3798" w:rsidRPr="006C3798" w:rsidRDefault="006C3798" w:rsidP="006C3798">
      <w:pPr>
        <w:pStyle w:val="2"/>
        <w:ind w:firstLine="709"/>
        <w:rPr>
          <w:sz w:val="28"/>
          <w:szCs w:val="28"/>
        </w:rPr>
      </w:pPr>
      <w:bookmarkStart w:id="18" w:name="_Toc478541956"/>
      <w:r w:rsidRPr="006C3798">
        <w:rPr>
          <w:sz w:val="28"/>
          <w:szCs w:val="28"/>
        </w:rPr>
        <w:t>Статья 13. Общие положения</w:t>
      </w:r>
      <w:bookmarkEnd w:id="18"/>
    </w:p>
    <w:p w:rsidR="006C3798" w:rsidRPr="006C3798" w:rsidRDefault="006C3798" w:rsidP="006C3798">
      <w:pPr>
        <w:pStyle w:val="ConsPlusNormal"/>
        <w:ind w:firstLine="567"/>
        <w:jc w:val="both"/>
        <w:rPr>
          <w:sz w:val="28"/>
          <w:szCs w:val="28"/>
        </w:rPr>
      </w:pPr>
      <w:r w:rsidRPr="006C3798">
        <w:rPr>
          <w:sz w:val="28"/>
          <w:szCs w:val="28"/>
        </w:rPr>
        <w:t>1. Проект местного бюджета разрабатывается и утверждается в форме решения Совета депутатов муниципального образования сроком на три года - на очередной финансовый год и плановый период.</w:t>
      </w:r>
    </w:p>
    <w:p w:rsidR="006C3798" w:rsidRPr="006C3798" w:rsidRDefault="006C3798" w:rsidP="006C3798">
      <w:pPr>
        <w:pStyle w:val="ConsPlusNormal"/>
        <w:ind w:firstLine="567"/>
        <w:jc w:val="both"/>
        <w:rPr>
          <w:sz w:val="28"/>
          <w:szCs w:val="28"/>
        </w:rPr>
      </w:pPr>
      <w:r w:rsidRPr="006C3798">
        <w:rPr>
          <w:sz w:val="28"/>
          <w:szCs w:val="28"/>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6C3798" w:rsidRPr="006C3798" w:rsidRDefault="006C3798" w:rsidP="006C3798">
      <w:pPr>
        <w:pStyle w:val="ConsPlusNormal"/>
        <w:ind w:firstLine="567"/>
        <w:jc w:val="both"/>
        <w:rPr>
          <w:sz w:val="28"/>
          <w:szCs w:val="28"/>
        </w:rPr>
      </w:pPr>
      <w:r w:rsidRPr="006C3798">
        <w:rPr>
          <w:sz w:val="28"/>
          <w:szCs w:val="28"/>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6C3798" w:rsidRPr="006C3798" w:rsidRDefault="006C3798" w:rsidP="006C3798">
      <w:pPr>
        <w:pStyle w:val="ConsPlusNormal"/>
        <w:ind w:firstLine="567"/>
        <w:jc w:val="both"/>
        <w:rPr>
          <w:sz w:val="28"/>
          <w:szCs w:val="28"/>
        </w:rPr>
      </w:pPr>
      <w:r w:rsidRPr="006C3798">
        <w:rPr>
          <w:sz w:val="28"/>
          <w:szCs w:val="28"/>
        </w:rPr>
        <w:t>3. Составление проекта местного бюджета начинается не позднее чем за четыре месяца до начала очередного финансового года.</w:t>
      </w:r>
    </w:p>
    <w:p w:rsidR="006C3798" w:rsidRPr="006C3798" w:rsidRDefault="006C3798" w:rsidP="006C3798">
      <w:pPr>
        <w:pStyle w:val="ConsPlusNormal"/>
        <w:ind w:firstLine="567"/>
        <w:jc w:val="both"/>
        <w:rPr>
          <w:sz w:val="28"/>
          <w:szCs w:val="28"/>
        </w:rPr>
      </w:pPr>
      <w:r w:rsidRPr="006C3798">
        <w:rPr>
          <w:sz w:val="28"/>
          <w:szCs w:val="28"/>
        </w:rPr>
        <w:t xml:space="preserve">4. Порядок и сроки составления проекта местного бюджета, а также порядок подготовки документов и материалов, представляемых в Совет депутатов муниципального образования одновременно с проектом о местном бюджете, устанавливаются администрацией муниципального образования в соответствии с Бюджетным </w:t>
      </w:r>
      <w:hyperlink r:id="rId27" w:history="1">
        <w:r w:rsidRPr="006C3798">
          <w:rPr>
            <w:rStyle w:val="a3"/>
            <w:sz w:val="28"/>
            <w:szCs w:val="28"/>
          </w:rPr>
          <w:t>кодексом</w:t>
        </w:r>
      </w:hyperlink>
      <w:r w:rsidRPr="006C3798">
        <w:rPr>
          <w:sz w:val="28"/>
          <w:szCs w:val="28"/>
        </w:rPr>
        <w:t xml:space="preserve"> Российской Федерации, настоящим Положением и принимаемыми в соответствии с ним муниципальными правовыми актами.</w:t>
      </w:r>
    </w:p>
    <w:p w:rsidR="006C3798" w:rsidRPr="006C3798" w:rsidRDefault="006C3798" w:rsidP="006C3798">
      <w:pPr>
        <w:pStyle w:val="ConsPlusNormal"/>
        <w:ind w:firstLine="567"/>
        <w:jc w:val="both"/>
        <w:rPr>
          <w:sz w:val="28"/>
          <w:szCs w:val="28"/>
        </w:rPr>
      </w:pPr>
      <w:r w:rsidRPr="006C3798">
        <w:rPr>
          <w:sz w:val="28"/>
          <w:szCs w:val="28"/>
        </w:rPr>
        <w:t>5. Непосредственное составление проекта местного бюджета осуществляет финансовый орган муниципального образования.</w:t>
      </w:r>
    </w:p>
    <w:p w:rsidR="006C3798" w:rsidRPr="006C3798" w:rsidRDefault="006C3798" w:rsidP="006C3798">
      <w:pPr>
        <w:pStyle w:val="2"/>
        <w:ind w:firstLine="709"/>
        <w:jc w:val="both"/>
        <w:rPr>
          <w:sz w:val="28"/>
          <w:szCs w:val="28"/>
        </w:rPr>
      </w:pPr>
      <w:bookmarkStart w:id="19" w:name="_Toc478541957"/>
      <w:r w:rsidRPr="006C3798">
        <w:rPr>
          <w:sz w:val="28"/>
          <w:szCs w:val="28"/>
        </w:rPr>
        <w:t>Статья 14. Сведения, необходимые для составления проекта местного бюджета</w:t>
      </w:r>
      <w:bookmarkEnd w:id="19"/>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Составление проекта местного бюджета основывается на: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основных направлениях бюджетной политики и основных направлениях налоговой политики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прогнозе социально-экономического развития муниципального образования на среднесрочный период;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4) бюджетном прогнозе (проекте бюджетного прогноза, проекте изменений бюджетного </w:t>
      </w:r>
      <w:proofErr w:type="gramStart"/>
      <w:r w:rsidRPr="006C3798">
        <w:rPr>
          <w:rFonts w:ascii="Times New Roman" w:hAnsi="Times New Roman"/>
          <w:sz w:val="28"/>
          <w:szCs w:val="28"/>
        </w:rPr>
        <w:t>прогноза)  муниципального</w:t>
      </w:r>
      <w:proofErr w:type="gramEnd"/>
      <w:r w:rsidRPr="006C3798">
        <w:rPr>
          <w:rFonts w:ascii="Times New Roman" w:hAnsi="Times New Roman"/>
          <w:sz w:val="28"/>
          <w:szCs w:val="28"/>
        </w:rPr>
        <w:t xml:space="preserve"> образования на долгосрочный период;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lastRenderedPageBreak/>
        <w:t>5) муниципальных программах (проектах муниципальных программ, проектах изменений муниципальных программ)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2. К сведениям, необходимым для составления проекта местного бюджета, относятся:</w:t>
      </w:r>
    </w:p>
    <w:p w:rsidR="006C3798" w:rsidRPr="006C3798" w:rsidRDefault="006C3798" w:rsidP="006C3798">
      <w:pPr>
        <w:pStyle w:val="ConsPlusNormal"/>
        <w:ind w:firstLine="567"/>
        <w:jc w:val="both"/>
        <w:rPr>
          <w:sz w:val="28"/>
          <w:szCs w:val="28"/>
        </w:rPr>
      </w:pPr>
      <w:r w:rsidRPr="006C3798">
        <w:rPr>
          <w:sz w:val="28"/>
          <w:szCs w:val="28"/>
        </w:rPr>
        <w:t>1) расчеты администраторов доходов по прогнозируемым объемам поступлений в местный бюджет;</w:t>
      </w:r>
    </w:p>
    <w:p w:rsidR="006C3798" w:rsidRPr="006C3798" w:rsidRDefault="006C3798" w:rsidP="006C3798">
      <w:pPr>
        <w:pStyle w:val="ConsPlusNormal"/>
        <w:ind w:firstLine="567"/>
        <w:jc w:val="both"/>
        <w:rPr>
          <w:sz w:val="28"/>
          <w:szCs w:val="28"/>
        </w:rPr>
      </w:pPr>
      <w:r w:rsidRPr="006C3798">
        <w:rPr>
          <w:sz w:val="28"/>
          <w:szCs w:val="28"/>
        </w:rPr>
        <w:t>2) прогнозируемые объемы межбюджетных трансфертов, получаемых из других бюджетов бюджетной системы Российской Федерации;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6C3798" w:rsidRPr="006C3798" w:rsidRDefault="006C3798" w:rsidP="006C3798">
      <w:pPr>
        <w:pStyle w:val="ConsPlusNormal"/>
        <w:ind w:firstLine="567"/>
        <w:jc w:val="both"/>
        <w:rPr>
          <w:sz w:val="28"/>
          <w:szCs w:val="28"/>
        </w:rPr>
      </w:pPr>
      <w:r w:rsidRPr="006C3798">
        <w:rPr>
          <w:sz w:val="28"/>
          <w:szCs w:val="28"/>
        </w:rPr>
        <w:t>4) реестр расходных обязательств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5) ожидаемое исполнение местного бюджета в текущем финансовом году;</w:t>
      </w:r>
    </w:p>
    <w:p w:rsidR="006C3798" w:rsidRPr="006C3798" w:rsidRDefault="006C3798" w:rsidP="006C3798">
      <w:pPr>
        <w:pStyle w:val="ConsPlusNormal"/>
        <w:ind w:firstLine="567"/>
        <w:jc w:val="both"/>
        <w:rPr>
          <w:sz w:val="28"/>
          <w:szCs w:val="28"/>
        </w:rPr>
      </w:pPr>
      <w:r w:rsidRPr="006C3798">
        <w:rPr>
          <w:sz w:val="28"/>
          <w:szCs w:val="28"/>
        </w:rPr>
        <w:t>6)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бюджета;</w:t>
      </w:r>
    </w:p>
    <w:p w:rsidR="006C3798" w:rsidRPr="006C3798" w:rsidRDefault="006C3798" w:rsidP="006C3798">
      <w:pPr>
        <w:pStyle w:val="ConsPlusNormal"/>
        <w:ind w:firstLine="567"/>
        <w:jc w:val="both"/>
        <w:rPr>
          <w:sz w:val="28"/>
          <w:szCs w:val="28"/>
        </w:rPr>
      </w:pPr>
      <w:r w:rsidRPr="006C3798">
        <w:rPr>
          <w:sz w:val="28"/>
          <w:szCs w:val="28"/>
        </w:rPr>
        <w:t>7) муниципальные программы (проекты муниципальных программ, проекты изменений муниципальных программ)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8) иные сведения в соответствии с законодательством Российской Федерации, законодательством Новосибирской области, муниципальными правовыми актами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и органов местного самоуправления муниципального образования.</w:t>
      </w:r>
    </w:p>
    <w:p w:rsidR="006C3798" w:rsidRPr="006C3798" w:rsidRDefault="006C3798" w:rsidP="006C3798">
      <w:pPr>
        <w:pStyle w:val="2"/>
        <w:ind w:firstLine="709"/>
        <w:jc w:val="both"/>
        <w:rPr>
          <w:sz w:val="28"/>
          <w:szCs w:val="28"/>
        </w:rPr>
      </w:pPr>
      <w:bookmarkStart w:id="20" w:name="_Toc478541958"/>
      <w:r w:rsidRPr="006C3798">
        <w:rPr>
          <w:sz w:val="28"/>
          <w:szCs w:val="28"/>
        </w:rPr>
        <w:t>Статья 15. Прогнозирование доходов местного бюджета</w:t>
      </w:r>
      <w:bookmarkEnd w:id="20"/>
    </w:p>
    <w:p w:rsidR="006C3798" w:rsidRPr="006C3798" w:rsidRDefault="006C3798" w:rsidP="006C3798">
      <w:pPr>
        <w:pStyle w:val="ConsPlusNormal"/>
        <w:ind w:firstLine="567"/>
        <w:jc w:val="both"/>
        <w:rPr>
          <w:sz w:val="28"/>
          <w:szCs w:val="28"/>
        </w:rPr>
      </w:pPr>
      <w:r w:rsidRPr="006C3798">
        <w:rPr>
          <w:sz w:val="28"/>
          <w:szCs w:val="28"/>
        </w:rPr>
        <w:t>Доходы местного бюджета прогнозируются на основе прогноза социально-экономического развития муниципального образования на среднесрочный период в условиях действующего на день внесения проекта решения о местном бюджете в Совет депутатов муниципального образования законодательства о налогах и сборах и бюджетного законодательства Российской Федерации, а также законодательства Российской Федерации, законов Новосибирской области, устанавливающих неналоговые доходы местного бюджета и нормативы зачислений в местные бюджеты.</w:t>
      </w:r>
    </w:p>
    <w:p w:rsidR="006C3798" w:rsidRPr="006C3798" w:rsidRDefault="006C3798" w:rsidP="006C3798">
      <w:pPr>
        <w:pStyle w:val="2"/>
        <w:ind w:firstLine="709"/>
        <w:jc w:val="both"/>
        <w:rPr>
          <w:sz w:val="28"/>
          <w:szCs w:val="28"/>
        </w:rPr>
      </w:pPr>
      <w:bookmarkStart w:id="21" w:name="_Toc478541959"/>
      <w:r w:rsidRPr="006C3798">
        <w:rPr>
          <w:sz w:val="28"/>
          <w:szCs w:val="28"/>
        </w:rPr>
        <w:t>Статья 16. Реестр расходных обязательств муниципального образования</w:t>
      </w:r>
      <w:bookmarkEnd w:id="21"/>
    </w:p>
    <w:p w:rsidR="006C3798" w:rsidRPr="006C3798" w:rsidRDefault="006C3798" w:rsidP="006C3798">
      <w:pPr>
        <w:pStyle w:val="ConsPlusNormal"/>
        <w:ind w:firstLine="567"/>
        <w:jc w:val="both"/>
        <w:rPr>
          <w:sz w:val="28"/>
          <w:szCs w:val="28"/>
        </w:rPr>
      </w:pPr>
      <w:r w:rsidRPr="006C3798">
        <w:rPr>
          <w:sz w:val="28"/>
          <w:szCs w:val="28"/>
        </w:rPr>
        <w:t>1. Под реестром расходных обязательств муниципального образования понимается используемый при составлении проекта местного бюджета свод муниципальных правовых актов, а также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и иных нормативных правовых актов, с оценкой объемов бюджетных ассигнований, необходимых для исполнения включенных в реестр расходных обязательств.</w:t>
      </w:r>
    </w:p>
    <w:p w:rsidR="006C3798" w:rsidRPr="006C3798" w:rsidRDefault="006C3798" w:rsidP="006C3798">
      <w:pPr>
        <w:pStyle w:val="ConsPlusNormal"/>
        <w:ind w:firstLine="567"/>
        <w:jc w:val="both"/>
        <w:rPr>
          <w:sz w:val="28"/>
          <w:szCs w:val="28"/>
        </w:rPr>
      </w:pPr>
      <w:r w:rsidRPr="006C3798">
        <w:rPr>
          <w:sz w:val="28"/>
          <w:szCs w:val="28"/>
        </w:rPr>
        <w:lastRenderedPageBreak/>
        <w:t>2. Реестр расходных обязательств ведется в порядке, установленном администрацией муниципального образования.</w:t>
      </w:r>
    </w:p>
    <w:p w:rsidR="006C3798" w:rsidRPr="006C3798" w:rsidRDefault="006C3798" w:rsidP="006C3798">
      <w:pPr>
        <w:pStyle w:val="2"/>
        <w:ind w:firstLine="709"/>
        <w:jc w:val="both"/>
        <w:rPr>
          <w:sz w:val="28"/>
          <w:szCs w:val="28"/>
        </w:rPr>
      </w:pPr>
      <w:bookmarkStart w:id="22" w:name="_Toc478541960"/>
      <w:r w:rsidRPr="006C3798">
        <w:rPr>
          <w:sz w:val="28"/>
          <w:szCs w:val="28"/>
        </w:rPr>
        <w:t>Статья 17. Ожидаемое исполнение местного бюджета</w:t>
      </w:r>
      <w:bookmarkEnd w:id="22"/>
    </w:p>
    <w:p w:rsidR="006C3798" w:rsidRPr="006C3798" w:rsidRDefault="006C3798" w:rsidP="006C3798">
      <w:pPr>
        <w:pStyle w:val="ConsPlusNormal"/>
        <w:ind w:firstLine="567"/>
        <w:jc w:val="both"/>
        <w:rPr>
          <w:sz w:val="28"/>
          <w:szCs w:val="28"/>
        </w:rPr>
      </w:pPr>
      <w:r w:rsidRPr="006C3798">
        <w:rPr>
          <w:sz w:val="28"/>
          <w:szCs w:val="28"/>
        </w:rPr>
        <w:t>Оценка ожидаемого исполнения местного бюджета проводится по материалам отчетов о его исполнении в текущем финансовом году и отражает:</w:t>
      </w:r>
    </w:p>
    <w:p w:rsidR="006C3798" w:rsidRPr="006C3798" w:rsidRDefault="006C3798" w:rsidP="006C3798">
      <w:pPr>
        <w:pStyle w:val="ConsPlusNormal"/>
        <w:ind w:firstLine="567"/>
        <w:jc w:val="both"/>
        <w:rPr>
          <w:sz w:val="28"/>
          <w:szCs w:val="28"/>
        </w:rPr>
      </w:pPr>
      <w:r w:rsidRPr="006C3798">
        <w:rPr>
          <w:sz w:val="28"/>
          <w:szCs w:val="28"/>
        </w:rPr>
        <w:t>1) доходы по группам классификации доходов местного бюджета;</w:t>
      </w:r>
    </w:p>
    <w:p w:rsidR="006C3798" w:rsidRPr="006C3798" w:rsidRDefault="006C3798" w:rsidP="006C3798">
      <w:pPr>
        <w:pStyle w:val="ConsPlusNormal"/>
        <w:ind w:firstLine="567"/>
        <w:jc w:val="both"/>
        <w:rPr>
          <w:sz w:val="28"/>
          <w:szCs w:val="28"/>
        </w:rPr>
      </w:pPr>
      <w:r w:rsidRPr="006C3798">
        <w:rPr>
          <w:sz w:val="28"/>
          <w:szCs w:val="28"/>
        </w:rPr>
        <w:t>2) расходы по разделам классификации расходов местного бюджета.</w:t>
      </w:r>
    </w:p>
    <w:p w:rsidR="006C3798" w:rsidRPr="006C3798" w:rsidRDefault="006C3798" w:rsidP="006C3798">
      <w:pPr>
        <w:pStyle w:val="2"/>
        <w:ind w:firstLine="709"/>
        <w:jc w:val="both"/>
        <w:rPr>
          <w:sz w:val="28"/>
          <w:szCs w:val="28"/>
        </w:rPr>
      </w:pPr>
      <w:bookmarkStart w:id="23" w:name="_Toc478541961"/>
      <w:r w:rsidRPr="006C3798">
        <w:rPr>
          <w:sz w:val="28"/>
          <w:szCs w:val="28"/>
        </w:rPr>
        <w:t>Статья 18. Планирование бюджетных ассигнований</w:t>
      </w:r>
      <w:bookmarkEnd w:id="23"/>
    </w:p>
    <w:p w:rsidR="006C3798" w:rsidRPr="006C3798" w:rsidRDefault="006C3798" w:rsidP="006C3798">
      <w:pPr>
        <w:pStyle w:val="ConsPlusNormal"/>
        <w:numPr>
          <w:ilvl w:val="0"/>
          <w:numId w:val="6"/>
        </w:numPr>
        <w:autoSpaceDE w:val="0"/>
        <w:autoSpaceDN w:val="0"/>
        <w:ind w:left="0" w:firstLine="567"/>
        <w:jc w:val="both"/>
        <w:rPr>
          <w:sz w:val="28"/>
          <w:szCs w:val="28"/>
        </w:rPr>
      </w:pPr>
      <w:r w:rsidRPr="006C3798">
        <w:rPr>
          <w:sz w:val="28"/>
          <w:szCs w:val="28"/>
        </w:rPr>
        <w:t>Планирование бюджетных ассигнований осуществляется в порядке и в соответствии с методикой, устанавливаемой финансовым органом.</w:t>
      </w:r>
    </w:p>
    <w:p w:rsidR="006C3798" w:rsidRPr="006C3798" w:rsidRDefault="006C3798" w:rsidP="006C3798">
      <w:pPr>
        <w:pStyle w:val="ConsPlusNormal"/>
        <w:numPr>
          <w:ilvl w:val="0"/>
          <w:numId w:val="6"/>
        </w:numPr>
        <w:autoSpaceDE w:val="0"/>
        <w:autoSpaceDN w:val="0"/>
        <w:ind w:left="0" w:firstLine="567"/>
        <w:jc w:val="both"/>
        <w:rPr>
          <w:sz w:val="28"/>
          <w:szCs w:val="28"/>
        </w:rPr>
      </w:pPr>
      <w:r w:rsidRPr="006C3798">
        <w:rPr>
          <w:sz w:val="28"/>
          <w:szCs w:val="28"/>
        </w:rPr>
        <w:t>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6C3798" w:rsidRPr="006C3798" w:rsidRDefault="006C3798" w:rsidP="006C3798">
      <w:pPr>
        <w:pStyle w:val="a4"/>
        <w:numPr>
          <w:ilvl w:val="0"/>
          <w:numId w:val="6"/>
        </w:numPr>
        <w:autoSpaceDE w:val="0"/>
        <w:autoSpaceDN w:val="0"/>
        <w:adjustRightInd w:val="0"/>
        <w:spacing w:after="0" w:line="240" w:lineRule="auto"/>
        <w:ind w:left="0" w:firstLine="567"/>
        <w:jc w:val="both"/>
        <w:rPr>
          <w:rFonts w:ascii="Times New Roman" w:hAnsi="Times New Roman"/>
          <w:sz w:val="28"/>
          <w:szCs w:val="28"/>
        </w:rPr>
      </w:pPr>
      <w:r w:rsidRPr="006C3798">
        <w:rPr>
          <w:rFonts w:ascii="Times New Roman" w:hAnsi="Times New Roman"/>
          <w:sz w:val="28"/>
          <w:szCs w:val="28"/>
        </w:rPr>
        <w:t>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 утверждаются в приложении к решению о местном бюджете.</w:t>
      </w:r>
    </w:p>
    <w:p w:rsidR="006C3798" w:rsidRPr="006C3798" w:rsidRDefault="006C3798" w:rsidP="006C3798">
      <w:pPr>
        <w:pStyle w:val="ConsPlusNormal"/>
        <w:numPr>
          <w:ilvl w:val="0"/>
          <w:numId w:val="6"/>
        </w:numPr>
        <w:autoSpaceDE w:val="0"/>
        <w:autoSpaceDN w:val="0"/>
        <w:ind w:left="0" w:firstLine="567"/>
        <w:jc w:val="both"/>
        <w:rPr>
          <w:sz w:val="28"/>
          <w:szCs w:val="28"/>
        </w:rPr>
      </w:pPr>
      <w:r w:rsidRPr="006C3798">
        <w:rPr>
          <w:sz w:val="28"/>
          <w:szCs w:val="28"/>
        </w:rPr>
        <w:t>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6C3798" w:rsidRPr="006C3798" w:rsidRDefault="006C3798" w:rsidP="006C3798">
      <w:pPr>
        <w:pStyle w:val="2"/>
        <w:ind w:firstLine="709"/>
        <w:jc w:val="both"/>
        <w:rPr>
          <w:sz w:val="28"/>
          <w:szCs w:val="28"/>
        </w:rPr>
      </w:pPr>
      <w:bookmarkStart w:id="24" w:name="_Toc478541962"/>
      <w:r w:rsidRPr="006C3798">
        <w:rPr>
          <w:sz w:val="28"/>
          <w:szCs w:val="28"/>
        </w:rPr>
        <w:t>Статья 19. Муниципальные программы</w:t>
      </w:r>
      <w:bookmarkEnd w:id="24"/>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Проекты муниципальных программ, предлагаемые к финансированию начиная с очередного финансового года или в текущем финансовом году, проекты изменений муниципальных программ, связанные с изменением объемов финансирования с очередного финансового года или в текущем финансовом году, должны быть размещены на официальном сайте администрации муниципального образования до дня внесения проекта решения о местном бюджете либо проекта решения о внесении изменений в решение о местном бюджете в Совет депутатов муниципального образования.</w:t>
      </w:r>
    </w:p>
    <w:p w:rsidR="006C3798" w:rsidRPr="006C3798" w:rsidRDefault="006C3798" w:rsidP="006C3798">
      <w:pPr>
        <w:pStyle w:val="2"/>
        <w:ind w:firstLine="709"/>
        <w:jc w:val="both"/>
        <w:rPr>
          <w:sz w:val="28"/>
          <w:szCs w:val="28"/>
        </w:rPr>
      </w:pPr>
      <w:bookmarkStart w:id="25" w:name="_Toc478541963"/>
      <w:r w:rsidRPr="006C3798">
        <w:rPr>
          <w:sz w:val="28"/>
          <w:szCs w:val="28"/>
        </w:rPr>
        <w:t>Статья 20. Состав проекта решения о местном бюджете</w:t>
      </w:r>
      <w:bookmarkEnd w:id="25"/>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 В статьях проекта решения о местном бюджете должны содержаться следующие показатели:</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каждый год планового периода;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из бюджетов государственных внебюджетных фондов в очередном финансовом году и каждом году планового периода;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 xml:space="preserve">3) общий объем бюджетных ассигнований, направляемых на исполнение публичных нормативных обязательств на очередной финансовый год и </w:t>
      </w:r>
      <w:r w:rsidRPr="006C3798">
        <w:rPr>
          <w:rFonts w:ascii="Times New Roman" w:hAnsi="Times New Roman"/>
          <w:bCs/>
          <w:sz w:val="28"/>
          <w:szCs w:val="28"/>
        </w:rPr>
        <w:lastRenderedPageBreak/>
        <w:t>каждый год планового периода;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4) общий объем условно утверждаемых (утвержденных) расходов на первый и второй годы планового периода;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6) верхний предел муниципального внутреннего долга муниципального образования и (или) верхний предел муниципального внешнего долга муниципального образования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7) предельный объем муниципального долга муниципального образования на очередной финансовый год и каждый год планового периода;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8) лимиты предоставления бюджетных кредитов из местного бюджета на срок в пределах финансового года и на срок, выходящий за пределы финансового года, в очередном финансовом году и каждом году планового периода.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2. В состав проекта решения о местном бюджете включаются следующие приложения (при наличии соответствующих показателей):</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 исключен;</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2) исключен;</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bCs/>
          <w:sz w:val="28"/>
          <w:szCs w:val="28"/>
        </w:rPr>
        <w:t>3) "</w:t>
      </w:r>
      <w:r w:rsidRPr="006C3798">
        <w:rPr>
          <w:rFonts w:ascii="Times New Roman" w:hAnsi="Times New Roman"/>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3.1.) «</w:t>
      </w:r>
      <w:r w:rsidRPr="006C3798">
        <w:rPr>
          <w:rFonts w:ascii="Times New Roman" w:hAnsi="Times New Roman"/>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4)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5)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6) «Распределение иных межбюджетных трансфертов из местного бюджета бюджету Венгеровского района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 xml:space="preserve">7) «Распределение бюджетных ассигнований на капитальные вложения из </w:t>
      </w:r>
      <w:r w:rsidRPr="006C3798">
        <w:rPr>
          <w:rFonts w:ascii="Times New Roman" w:hAnsi="Times New Roman"/>
          <w:bCs/>
          <w:sz w:val="28"/>
          <w:szCs w:val="28"/>
        </w:rPr>
        <w:lastRenderedPageBreak/>
        <w:t>местного бюджета по направлениям и объектам в очередном финансовом году и плановом периоде» по кодам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7.1)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8) «Источники финансирования дефицита местного бюджета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9) «Программа муниципальных внутренних заимствований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10) «Программа муниципальных внешних заимствований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11) «Программа муниципальных гарантий в валюте Российской Федерации на очередной финансовый год и плановый период»;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12) «Положение об условиях и порядке предоставления бюджетных кредитов»;</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13) «Прогнозный план приватизации муниципального имущества на очередной финансовый год»</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14) перечень главных администраторов доходов бюджета в случаях, предусмотренных статьей 160.1 Бюджетного кодекса РФ</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6C3798" w:rsidRPr="006C3798" w:rsidRDefault="006C3798" w:rsidP="006C3798">
      <w:pPr>
        <w:autoSpaceDE w:val="0"/>
        <w:autoSpaceDN w:val="0"/>
        <w:adjustRightInd w:val="0"/>
        <w:ind w:firstLine="540"/>
        <w:jc w:val="both"/>
        <w:rPr>
          <w:rFonts w:ascii="Times New Roman" w:hAnsi="Times New Roman"/>
          <w:bCs/>
          <w:sz w:val="28"/>
          <w:szCs w:val="28"/>
        </w:rPr>
      </w:pPr>
      <w:r w:rsidRPr="006C3798">
        <w:rPr>
          <w:rFonts w:ascii="Times New Roman" w:hAnsi="Times New Roman"/>
          <w:bCs/>
          <w:sz w:val="28"/>
          <w:szCs w:val="28"/>
        </w:rPr>
        <w:t>3. В состав проекта решения о местном бюджете могут быть включены иные текстовые статьи и приложения.</w:t>
      </w:r>
    </w:p>
    <w:p w:rsidR="006C3798" w:rsidRPr="006C3798" w:rsidRDefault="006C3798" w:rsidP="006C3798">
      <w:pPr>
        <w:autoSpaceDE w:val="0"/>
        <w:autoSpaceDN w:val="0"/>
        <w:adjustRightInd w:val="0"/>
        <w:ind w:firstLine="540"/>
        <w:jc w:val="both"/>
        <w:rPr>
          <w:rFonts w:ascii="Times New Roman" w:hAnsi="Times New Roman"/>
          <w:bCs/>
          <w:sz w:val="28"/>
          <w:szCs w:val="28"/>
        </w:rPr>
      </w:pPr>
    </w:p>
    <w:p w:rsidR="006C3798" w:rsidRPr="006C3798" w:rsidRDefault="006C3798" w:rsidP="006C3798">
      <w:pPr>
        <w:pStyle w:val="1"/>
        <w:jc w:val="both"/>
        <w:rPr>
          <w:sz w:val="28"/>
          <w:szCs w:val="28"/>
        </w:rPr>
      </w:pPr>
      <w:bookmarkStart w:id="26" w:name="_Toc478541964"/>
      <w:r w:rsidRPr="006C3798">
        <w:rPr>
          <w:sz w:val="28"/>
          <w:szCs w:val="28"/>
        </w:rPr>
        <w:t>Глава 4. РАССМОТРЕНИЕ ПРОЕКТА РЕШЕНИЯ О МЕСТНОМ БЮДЖЕТЕ И УТВЕРЖДЕНИЕ РЕШЕНИЯ О МЕСТНОМ БЮДЖЕТЕ</w:t>
      </w:r>
      <w:bookmarkEnd w:id="26"/>
    </w:p>
    <w:p w:rsidR="006C3798" w:rsidRPr="006C3798" w:rsidRDefault="006C3798" w:rsidP="006C3798">
      <w:pPr>
        <w:pStyle w:val="2"/>
        <w:ind w:firstLine="709"/>
        <w:jc w:val="both"/>
        <w:rPr>
          <w:sz w:val="28"/>
          <w:szCs w:val="28"/>
        </w:rPr>
      </w:pPr>
      <w:bookmarkStart w:id="27" w:name="P270"/>
      <w:bookmarkStart w:id="28" w:name="_Toc478541965"/>
      <w:bookmarkEnd w:id="27"/>
      <w:r w:rsidRPr="006C3798">
        <w:rPr>
          <w:sz w:val="28"/>
          <w:szCs w:val="28"/>
        </w:rPr>
        <w:t>Статья 21. Внесение проекта решения о местном бюджете на рассмотрение в Совет депутатов муниципального образования</w:t>
      </w:r>
      <w:bookmarkEnd w:id="28"/>
    </w:p>
    <w:p w:rsidR="006C3798" w:rsidRPr="006C3798" w:rsidRDefault="006C3798" w:rsidP="006C3798">
      <w:pPr>
        <w:pStyle w:val="ConsPlusNormal"/>
        <w:numPr>
          <w:ilvl w:val="0"/>
          <w:numId w:val="7"/>
        </w:numPr>
        <w:autoSpaceDE w:val="0"/>
        <w:autoSpaceDN w:val="0"/>
        <w:ind w:left="0" w:firstLine="567"/>
        <w:jc w:val="both"/>
        <w:rPr>
          <w:sz w:val="28"/>
          <w:szCs w:val="28"/>
        </w:rPr>
      </w:pPr>
      <w:r w:rsidRPr="006C3798">
        <w:rPr>
          <w:sz w:val="28"/>
          <w:szCs w:val="28"/>
        </w:rPr>
        <w:t>Администрация муниципального образования вносит на рассмотрение Совета депутатов муниципального образования и направляет в контрольно-счетный орган Венгеровского района проект решения о местном бюджете в соответствии со статьей 20 настоящего Положения не позднее 15 ноября текущего года.</w:t>
      </w:r>
    </w:p>
    <w:p w:rsidR="006C3798" w:rsidRPr="006C3798" w:rsidRDefault="006C3798" w:rsidP="006C3798">
      <w:pPr>
        <w:autoSpaceDE w:val="0"/>
        <w:autoSpaceDN w:val="0"/>
        <w:adjustRightInd w:val="0"/>
        <w:ind w:firstLine="567"/>
        <w:jc w:val="both"/>
        <w:rPr>
          <w:rFonts w:ascii="Times New Roman" w:hAnsi="Times New Roman"/>
          <w:sz w:val="28"/>
          <w:szCs w:val="28"/>
        </w:rPr>
      </w:pPr>
      <w:r w:rsidRPr="006C3798">
        <w:rPr>
          <w:rFonts w:ascii="Times New Roman" w:hAnsi="Times New Roman"/>
          <w:sz w:val="28"/>
          <w:szCs w:val="28"/>
        </w:rPr>
        <w:t>2. При утверждении бюджета на очередной финансовый год и плановый период проект решения о местном бюджете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Одновременно с проектом решения о местном бюджете предоставляются: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lastRenderedPageBreak/>
        <w:t>- основные направления бюджетной и налоговой политики;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 </w:t>
      </w:r>
      <w:r w:rsidRPr="006C3798">
        <w:rPr>
          <w:rFonts w:ascii="Times New Roman" w:hAnsi="Times New Roman"/>
          <w:sz w:val="28"/>
          <w:szCs w:val="28"/>
          <w:shd w:val="clear" w:color="auto" w:fill="FFFFFF"/>
        </w:rPr>
        <w:t>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прогноз социально-экономического развития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shd w:val="clear" w:color="auto" w:fill="FFFFFF"/>
        </w:rPr>
      </w:pPr>
      <w:r w:rsidRPr="006C3798">
        <w:rPr>
          <w:rFonts w:ascii="Times New Roman" w:hAnsi="Times New Roman"/>
          <w:sz w:val="28"/>
          <w:szCs w:val="28"/>
          <w:shd w:val="clear" w:color="auto" w:fill="FFFFFF"/>
        </w:rPr>
        <w:t>- верхний предел муниципального внутреннего долга на 1 января года, следующего за очередным финансовым годом (очередным финансовым годом и каждым годом планового периода);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пояснительная записка к проекту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оценка ожидаемого исполнения местного бюджета на текущий финансовый год;</w:t>
      </w:r>
    </w:p>
    <w:p w:rsidR="006C3798" w:rsidRPr="006C3798" w:rsidRDefault="006C3798" w:rsidP="006C3798">
      <w:pPr>
        <w:pStyle w:val="ConsPlusNormal"/>
        <w:ind w:firstLine="567"/>
        <w:jc w:val="both"/>
        <w:rPr>
          <w:sz w:val="28"/>
          <w:szCs w:val="28"/>
        </w:rPr>
      </w:pPr>
      <w:r w:rsidRPr="006C3798">
        <w:rPr>
          <w:sz w:val="28"/>
          <w:szCs w:val="28"/>
        </w:rPr>
        <w:t>- верхний предел муниципального долга на конец очередного финансового года (на конец очередного финансового года и конец каждого года планового периода);</w:t>
      </w:r>
    </w:p>
    <w:p w:rsidR="006C3798" w:rsidRPr="006C3798" w:rsidRDefault="006C3798" w:rsidP="006C3798">
      <w:pPr>
        <w:pStyle w:val="ConsPlusNormal"/>
        <w:ind w:firstLine="567"/>
        <w:jc w:val="both"/>
        <w:rPr>
          <w:sz w:val="28"/>
          <w:szCs w:val="28"/>
        </w:rPr>
      </w:pPr>
      <w:r w:rsidRPr="006C3798">
        <w:rPr>
          <w:sz w:val="28"/>
          <w:szCs w:val="28"/>
        </w:rPr>
        <w:t>- реестр источников доходов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реестр расходных обязательств;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иные документы и материалы;</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бюджетный прогноз (проект бюджетного прогноза, проект изменений бюджетного прогноза) муниципального образования на долгосрочный период;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доходы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В случае утверждения решением о местном бюджете распределения бюджетных ассигнований по муниципальным программам и непрограммным направлениям деятельности к проекту решения о местном бюджете представляются паспорта муниципальных программ.</w:t>
      </w:r>
    </w:p>
    <w:p w:rsidR="006C3798" w:rsidRPr="006C3798" w:rsidRDefault="006C3798" w:rsidP="006C3798">
      <w:pPr>
        <w:pStyle w:val="2"/>
        <w:ind w:firstLine="709"/>
        <w:jc w:val="both"/>
        <w:rPr>
          <w:sz w:val="28"/>
          <w:szCs w:val="28"/>
        </w:rPr>
      </w:pPr>
      <w:bookmarkStart w:id="29" w:name="_Toc478541966"/>
      <w:r w:rsidRPr="006C3798">
        <w:rPr>
          <w:sz w:val="28"/>
          <w:szCs w:val="28"/>
        </w:rPr>
        <w:t>Статья 22. Принятие к рассмотрению проекта решения о местном бюджете. Организация работы в Совете депутатов муниципального образования с проектом решения о местном бюджете</w:t>
      </w:r>
      <w:bookmarkEnd w:id="29"/>
    </w:p>
    <w:p w:rsidR="006C3798" w:rsidRPr="006C3798" w:rsidRDefault="006C3798" w:rsidP="006C3798">
      <w:pPr>
        <w:pStyle w:val="ConsPlusNormal"/>
        <w:ind w:firstLine="567"/>
        <w:jc w:val="both"/>
        <w:rPr>
          <w:sz w:val="28"/>
          <w:szCs w:val="28"/>
        </w:rPr>
      </w:pPr>
      <w:r w:rsidRPr="006C3798">
        <w:rPr>
          <w:sz w:val="28"/>
          <w:szCs w:val="28"/>
        </w:rPr>
        <w:t>1. Совет депутатов муниципального образования рассматривает проект решения о местном бюджете в одном чтении.</w:t>
      </w:r>
    </w:p>
    <w:p w:rsidR="006C3798" w:rsidRPr="006C3798" w:rsidRDefault="006C3798" w:rsidP="006C3798">
      <w:pPr>
        <w:pStyle w:val="ConsPlusNormal"/>
        <w:ind w:firstLine="567"/>
        <w:jc w:val="both"/>
        <w:rPr>
          <w:sz w:val="28"/>
          <w:szCs w:val="28"/>
        </w:rPr>
      </w:pPr>
      <w:r w:rsidRPr="006C3798">
        <w:rPr>
          <w:sz w:val="28"/>
          <w:szCs w:val="28"/>
        </w:rPr>
        <w:t>2. Контрольно-счетный орган   Венгеровского района проводит экспертизу проекта решения о местном бюджете в течение месяца после получения проекта решения о местном бюджете, по результатам которой представляет в Совет депутатов муниципального образования и в администрацию муниципального образования заключение.</w:t>
      </w:r>
    </w:p>
    <w:p w:rsidR="006C3798" w:rsidRPr="006C3798" w:rsidRDefault="006C3798" w:rsidP="006C3798">
      <w:pPr>
        <w:pStyle w:val="ConsPlusNormal"/>
        <w:ind w:firstLine="567"/>
        <w:jc w:val="both"/>
        <w:rPr>
          <w:sz w:val="28"/>
          <w:szCs w:val="28"/>
        </w:rPr>
      </w:pPr>
      <w:r w:rsidRPr="006C3798">
        <w:rPr>
          <w:sz w:val="28"/>
          <w:szCs w:val="28"/>
        </w:rPr>
        <w:t>3. Одновременно внесенный проект решения о местном бюджете направляется председателем Совета депутатов муниципального образования на рассмотрение депутатам Совета депутатов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Депутаты Совета депутатов муниципального образования в течение 14 дней после получения проекта решения о местном бюджете готовят замечания и предложения по проекту решения о местном бюджете и представляют их в Совет депутатов муниципального образования и в администрацию муниципального образования.</w:t>
      </w:r>
    </w:p>
    <w:p w:rsidR="006C3798" w:rsidRPr="006C3798" w:rsidRDefault="006C3798" w:rsidP="006C3798">
      <w:pPr>
        <w:pStyle w:val="2"/>
        <w:ind w:firstLine="709"/>
        <w:jc w:val="both"/>
        <w:rPr>
          <w:sz w:val="28"/>
          <w:szCs w:val="28"/>
        </w:rPr>
      </w:pPr>
      <w:bookmarkStart w:id="30" w:name="_Toc478541967"/>
      <w:r w:rsidRPr="006C3798">
        <w:rPr>
          <w:sz w:val="28"/>
          <w:szCs w:val="28"/>
        </w:rPr>
        <w:lastRenderedPageBreak/>
        <w:t>Статья 23. Публичные слушания по проекту решения о местном бюджете</w:t>
      </w:r>
      <w:bookmarkEnd w:id="30"/>
    </w:p>
    <w:p w:rsidR="006C3798" w:rsidRPr="006C3798" w:rsidRDefault="006C3798" w:rsidP="006C3798">
      <w:pPr>
        <w:pStyle w:val="ConsPlusNormal"/>
        <w:ind w:firstLine="567"/>
        <w:jc w:val="both"/>
        <w:rPr>
          <w:sz w:val="28"/>
          <w:szCs w:val="28"/>
        </w:rPr>
      </w:pPr>
      <w:r w:rsidRPr="006C3798">
        <w:rPr>
          <w:sz w:val="28"/>
          <w:szCs w:val="28"/>
        </w:rPr>
        <w:t xml:space="preserve">По проекту решения о местном бюджете проводятся публичные слушания в порядке, установленном </w:t>
      </w:r>
      <w:hyperlink r:id="rId28" w:history="1">
        <w:r w:rsidRPr="006C3798">
          <w:rPr>
            <w:rStyle w:val="a3"/>
            <w:sz w:val="28"/>
            <w:szCs w:val="28"/>
          </w:rPr>
          <w:t>Положением</w:t>
        </w:r>
      </w:hyperlink>
      <w:r w:rsidRPr="006C3798">
        <w:rPr>
          <w:sz w:val="28"/>
          <w:szCs w:val="28"/>
        </w:rPr>
        <w:t xml:space="preserve"> о публичных слушаниях в муниципальном образовании.</w:t>
      </w:r>
    </w:p>
    <w:p w:rsidR="006C3798" w:rsidRPr="006C3798" w:rsidRDefault="006C3798" w:rsidP="006C3798">
      <w:pPr>
        <w:pStyle w:val="2"/>
        <w:ind w:firstLine="709"/>
        <w:jc w:val="both"/>
        <w:rPr>
          <w:sz w:val="28"/>
          <w:szCs w:val="28"/>
        </w:rPr>
      </w:pPr>
      <w:bookmarkStart w:id="31" w:name="_Toc478541968"/>
      <w:r w:rsidRPr="006C3798">
        <w:rPr>
          <w:sz w:val="28"/>
          <w:szCs w:val="28"/>
        </w:rPr>
        <w:t>Статья 24. Рассмотрение проекта решения о местном бюджете</w:t>
      </w:r>
      <w:bookmarkEnd w:id="31"/>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В течение 30 рабочих дней со дня поступления в Совет депутатов муниципального образования проекта решения о местном </w:t>
      </w:r>
      <w:proofErr w:type="gramStart"/>
      <w:r w:rsidRPr="006C3798">
        <w:rPr>
          <w:rFonts w:ascii="Times New Roman" w:hAnsi="Times New Roman"/>
          <w:sz w:val="28"/>
          <w:szCs w:val="28"/>
        </w:rPr>
        <w:t>бюджете,  бюджетная</w:t>
      </w:r>
      <w:proofErr w:type="gramEnd"/>
      <w:r w:rsidRPr="006C3798">
        <w:rPr>
          <w:rFonts w:ascii="Times New Roman" w:hAnsi="Times New Roman"/>
          <w:sz w:val="28"/>
          <w:szCs w:val="28"/>
        </w:rPr>
        <w:t xml:space="preserve"> комиссия обсуждает и готовит его для рассмотрения.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При рассмотрении проекта решения о местном бюджете обсуждаются основные направления бюджетной и налоговой политики муниципального образования, прогноз основных характеристик местного бюджета на очередной финансовый год и плановый период, источники финансирования дефицита местного бюджета, а </w:t>
      </w:r>
      <w:proofErr w:type="gramStart"/>
      <w:r w:rsidRPr="006C3798">
        <w:rPr>
          <w:rFonts w:ascii="Times New Roman" w:hAnsi="Times New Roman"/>
          <w:sz w:val="28"/>
          <w:szCs w:val="28"/>
        </w:rPr>
        <w:t>так же</w:t>
      </w:r>
      <w:proofErr w:type="gramEnd"/>
      <w:r w:rsidRPr="006C3798">
        <w:rPr>
          <w:rFonts w:ascii="Times New Roman" w:hAnsi="Times New Roman"/>
          <w:sz w:val="28"/>
          <w:szCs w:val="28"/>
        </w:rPr>
        <w:t>:</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прогнозируемый в очередном финансовом году и плановом периоде общий объем доходов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общий объем расходов местного бюджета в очередном финансовом году и плановом периоде;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3) дефицит местного бюджета с указанием его предельного процента по отношению к годовому объему </w:t>
      </w:r>
      <w:proofErr w:type="gramStart"/>
      <w:r w:rsidRPr="006C3798">
        <w:rPr>
          <w:rFonts w:ascii="Times New Roman" w:hAnsi="Times New Roman"/>
          <w:sz w:val="28"/>
          <w:szCs w:val="28"/>
        </w:rPr>
        <w:t>доходов  местного</w:t>
      </w:r>
      <w:proofErr w:type="gramEnd"/>
      <w:r w:rsidRPr="006C3798">
        <w:rPr>
          <w:rFonts w:ascii="Times New Roman" w:hAnsi="Times New Roman"/>
          <w:sz w:val="28"/>
          <w:szCs w:val="28"/>
        </w:rPr>
        <w:t xml:space="preserve"> бюджета без учета безвозмездных поступлений (профицит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4) верхний предел муниципального внутреннего долга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Рассмотрение на сессии и принятие проекта решения о местном бюджете осуществляется в порядке, установленном Регламентом Совета депутатов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Если по итогам голосования о принятии проекта решения не набрано необходимого числа голосов, Совет депутатов муниципального образования принимает следующее решение: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о создании согласительной комиссии из равного количества депутатов Совета депутатов муниципального образования и представителей администрации муниципального образования, которая в течение 15 рабочих дней разрабатывает вариант основных характеристик местного бюджета, после чего администрация муниципального образования повторно вносит проект решения о местном бюджете для рассмотрения. Совет депутатов муниципального образования рассматривает повторно внесенный проект решения о местном бюджете без рассмотрения в комиссиях.</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Совет депутатов муниципального образования рассматривает проект решения о местном бюджете в течение 15 рабочих дней со дня регистрации повторно внесенного проекта решения о бюджете в порядке, установленном настоящей статьей.</w:t>
      </w:r>
    </w:p>
    <w:p w:rsidR="006C3798" w:rsidRPr="006C3798" w:rsidRDefault="006C3798" w:rsidP="006C3798">
      <w:pPr>
        <w:autoSpaceDE w:val="0"/>
        <w:autoSpaceDN w:val="0"/>
        <w:adjustRightInd w:val="0"/>
        <w:ind w:firstLine="540"/>
        <w:jc w:val="both"/>
        <w:rPr>
          <w:rFonts w:ascii="Times New Roman" w:hAnsi="Times New Roman"/>
          <w:sz w:val="28"/>
          <w:szCs w:val="28"/>
        </w:rPr>
      </w:pPr>
    </w:p>
    <w:p w:rsidR="006C3798" w:rsidRPr="006C3798" w:rsidRDefault="006C3798" w:rsidP="006C3798">
      <w:pPr>
        <w:pStyle w:val="1"/>
        <w:jc w:val="both"/>
        <w:rPr>
          <w:sz w:val="28"/>
          <w:szCs w:val="28"/>
        </w:rPr>
      </w:pPr>
      <w:bookmarkStart w:id="32" w:name="_Toc478541969"/>
      <w:r w:rsidRPr="006C3798">
        <w:rPr>
          <w:sz w:val="28"/>
          <w:szCs w:val="28"/>
        </w:rPr>
        <w:lastRenderedPageBreak/>
        <w:t>Глава 5. ВНЕСЕНИЕ ИЗМЕНЕНИЙ В РЕШЕНИЕ О МЕСТНОМ БЮДЖЕТЕ</w:t>
      </w:r>
      <w:bookmarkEnd w:id="32"/>
    </w:p>
    <w:p w:rsidR="006C3798" w:rsidRPr="006C3798" w:rsidRDefault="006C3798" w:rsidP="006C3798">
      <w:pPr>
        <w:pStyle w:val="2"/>
        <w:ind w:firstLine="709"/>
        <w:jc w:val="both"/>
        <w:rPr>
          <w:sz w:val="28"/>
          <w:szCs w:val="28"/>
        </w:rPr>
      </w:pPr>
      <w:bookmarkStart w:id="33" w:name="_Toc478541970"/>
      <w:r w:rsidRPr="006C3798">
        <w:rPr>
          <w:sz w:val="28"/>
          <w:szCs w:val="28"/>
        </w:rPr>
        <w:t>Статья 25. Внесение изменений в решение о местном бюджете</w:t>
      </w:r>
      <w:bookmarkEnd w:id="33"/>
    </w:p>
    <w:p w:rsidR="006C3798" w:rsidRPr="006C3798" w:rsidRDefault="006C3798" w:rsidP="006C3798">
      <w:pPr>
        <w:pStyle w:val="ConsPlusNormal"/>
        <w:ind w:firstLine="567"/>
        <w:jc w:val="both"/>
        <w:rPr>
          <w:sz w:val="28"/>
          <w:szCs w:val="28"/>
        </w:rPr>
      </w:pPr>
      <w:r w:rsidRPr="006C3798">
        <w:rPr>
          <w:sz w:val="28"/>
          <w:szCs w:val="28"/>
        </w:rPr>
        <w:t>1. Администрация муниципального образования представляет в Совет депутатов муниципального образования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6C3798" w:rsidRPr="006C3798" w:rsidRDefault="006C3798" w:rsidP="006C3798">
      <w:pPr>
        <w:pStyle w:val="ConsPlusNormal"/>
        <w:ind w:firstLine="567"/>
        <w:jc w:val="both"/>
        <w:rPr>
          <w:sz w:val="28"/>
          <w:szCs w:val="28"/>
        </w:rPr>
      </w:pPr>
      <w:r w:rsidRPr="006C3798">
        <w:rPr>
          <w:sz w:val="28"/>
          <w:szCs w:val="28"/>
        </w:rPr>
        <w:t>2. Одновременно с проектом решения представляются следующие документы и материалы:</w:t>
      </w:r>
    </w:p>
    <w:p w:rsidR="006C3798" w:rsidRPr="006C3798" w:rsidRDefault="006C3798" w:rsidP="006C3798">
      <w:pPr>
        <w:pStyle w:val="ConsPlusNormal"/>
        <w:ind w:firstLine="567"/>
        <w:jc w:val="both"/>
        <w:rPr>
          <w:sz w:val="28"/>
          <w:szCs w:val="28"/>
        </w:rPr>
      </w:pPr>
      <w:r w:rsidRPr="006C3798">
        <w:rPr>
          <w:sz w:val="28"/>
          <w:szCs w:val="28"/>
        </w:rPr>
        <w:t>1) сведения об исполнении местного бюджета за истекший отчетный период текущего финансового года;</w:t>
      </w:r>
    </w:p>
    <w:p w:rsidR="006C3798" w:rsidRPr="006C3798" w:rsidRDefault="006C3798" w:rsidP="006C3798">
      <w:pPr>
        <w:pStyle w:val="ConsPlusNormal"/>
        <w:ind w:firstLine="567"/>
        <w:jc w:val="both"/>
        <w:rPr>
          <w:sz w:val="28"/>
          <w:szCs w:val="28"/>
        </w:rPr>
      </w:pPr>
      <w:r w:rsidRPr="006C3798">
        <w:rPr>
          <w:sz w:val="28"/>
          <w:szCs w:val="28"/>
        </w:rPr>
        <w:t>2) оценка ожидаемого исполнения местного бюджета в текущем финансовом году (по итогам исполнения на отчетную дату);</w:t>
      </w:r>
    </w:p>
    <w:p w:rsidR="006C3798" w:rsidRPr="006C3798" w:rsidRDefault="006C3798" w:rsidP="006C3798">
      <w:pPr>
        <w:pStyle w:val="ConsPlusNormal"/>
        <w:ind w:firstLine="567"/>
        <w:jc w:val="both"/>
        <w:rPr>
          <w:sz w:val="28"/>
          <w:szCs w:val="28"/>
        </w:rPr>
      </w:pPr>
      <w:r w:rsidRPr="006C3798">
        <w:rPr>
          <w:sz w:val="28"/>
          <w:szCs w:val="28"/>
        </w:rPr>
        <w:t>3) пояснительная записка с обоснованием предлагаемых изменений в решение о местном бюджете на текущий финансовый год и плановый период.</w:t>
      </w:r>
    </w:p>
    <w:p w:rsidR="006C3798" w:rsidRPr="006C3798" w:rsidRDefault="006C3798" w:rsidP="006C3798">
      <w:pPr>
        <w:pStyle w:val="ConsPlusNormal"/>
        <w:ind w:firstLine="567"/>
        <w:jc w:val="both"/>
        <w:rPr>
          <w:sz w:val="28"/>
          <w:szCs w:val="28"/>
        </w:rPr>
      </w:pPr>
      <w:r w:rsidRPr="006C3798">
        <w:rPr>
          <w:sz w:val="28"/>
          <w:szCs w:val="28"/>
        </w:rPr>
        <w:t>3. На праве законодательной инициативы депутаты могут вносить предложения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w:t>
      </w:r>
    </w:p>
    <w:p w:rsidR="006C3798" w:rsidRPr="006C3798" w:rsidRDefault="006C3798" w:rsidP="006C3798">
      <w:pPr>
        <w:pStyle w:val="ConsPlusNormal"/>
        <w:ind w:firstLine="567"/>
        <w:jc w:val="both"/>
        <w:rPr>
          <w:sz w:val="28"/>
          <w:szCs w:val="28"/>
        </w:rPr>
      </w:pPr>
      <w:r w:rsidRPr="006C3798">
        <w:rPr>
          <w:sz w:val="28"/>
          <w:szCs w:val="28"/>
        </w:rPr>
        <w:t>Проект решения о внесении изменений в решение о местном бюджете должен быть внесен со всеми приложениями, в которые вносятся изменения.</w:t>
      </w:r>
    </w:p>
    <w:p w:rsidR="006C3798" w:rsidRPr="006C3798" w:rsidRDefault="006C3798" w:rsidP="006C3798">
      <w:pPr>
        <w:pStyle w:val="2"/>
        <w:ind w:firstLine="709"/>
        <w:jc w:val="both"/>
        <w:rPr>
          <w:sz w:val="28"/>
          <w:szCs w:val="28"/>
        </w:rPr>
      </w:pPr>
      <w:bookmarkStart w:id="34" w:name="_Toc478541971"/>
      <w:r w:rsidRPr="006C3798">
        <w:rPr>
          <w:sz w:val="28"/>
          <w:szCs w:val="28"/>
        </w:rPr>
        <w:t>Статья 26. Рассмотрение и утверждение решения о внесении изменений в решение о местном бюджете</w:t>
      </w:r>
      <w:bookmarkEnd w:id="34"/>
    </w:p>
    <w:p w:rsidR="006C3798" w:rsidRPr="006C3798" w:rsidRDefault="006C3798" w:rsidP="006C3798">
      <w:pPr>
        <w:pStyle w:val="ConsPlusNormal"/>
        <w:ind w:firstLine="567"/>
        <w:jc w:val="both"/>
        <w:rPr>
          <w:sz w:val="28"/>
          <w:szCs w:val="28"/>
        </w:rPr>
      </w:pPr>
      <w:r w:rsidRPr="006C3798">
        <w:rPr>
          <w:sz w:val="28"/>
          <w:szCs w:val="28"/>
        </w:rPr>
        <w:t xml:space="preserve">Совет депутатов муниципального образования рассматривает проект решения о внесении изменений в решение о местном бюджете в течение 15 рабочих дней со дня его внесения. Проект решения рассматривается в одном чтении в порядке, установленном </w:t>
      </w:r>
      <w:hyperlink r:id="rId29" w:history="1">
        <w:r w:rsidRPr="006C3798">
          <w:rPr>
            <w:rStyle w:val="a3"/>
            <w:sz w:val="28"/>
            <w:szCs w:val="28"/>
          </w:rPr>
          <w:t>Регламентом</w:t>
        </w:r>
      </w:hyperlink>
      <w:r w:rsidRPr="006C3798">
        <w:rPr>
          <w:sz w:val="28"/>
          <w:szCs w:val="28"/>
        </w:rPr>
        <w:t xml:space="preserve"> Совета депутатов муниципального образования.</w:t>
      </w:r>
    </w:p>
    <w:p w:rsidR="006C3798" w:rsidRPr="006C3798" w:rsidRDefault="006C3798" w:rsidP="006C3798">
      <w:pPr>
        <w:pStyle w:val="1"/>
        <w:jc w:val="both"/>
        <w:rPr>
          <w:sz w:val="28"/>
          <w:szCs w:val="28"/>
        </w:rPr>
      </w:pPr>
      <w:bookmarkStart w:id="35" w:name="_Toc478541972"/>
      <w:r w:rsidRPr="006C3798">
        <w:rPr>
          <w:sz w:val="28"/>
          <w:szCs w:val="28"/>
        </w:rPr>
        <w:t>Глава 6. УПРАВЛЕНИЕ МУНИЦИПАЛЬНЫМ ДОЛГОМ</w:t>
      </w:r>
      <w:bookmarkEnd w:id="35"/>
    </w:p>
    <w:p w:rsidR="006C3798" w:rsidRPr="006C3798" w:rsidRDefault="006C3798" w:rsidP="006C3798">
      <w:pPr>
        <w:pStyle w:val="2"/>
        <w:ind w:firstLine="709"/>
        <w:jc w:val="both"/>
        <w:rPr>
          <w:sz w:val="28"/>
          <w:szCs w:val="28"/>
        </w:rPr>
      </w:pPr>
      <w:bookmarkStart w:id="36" w:name="_Toc478541973"/>
      <w:r w:rsidRPr="006C3798">
        <w:rPr>
          <w:sz w:val="28"/>
          <w:szCs w:val="28"/>
        </w:rPr>
        <w:t>Статья 27. Муниципальный долг</w:t>
      </w:r>
      <w:bookmarkEnd w:id="36"/>
    </w:p>
    <w:p w:rsidR="006C3798" w:rsidRPr="006C3798" w:rsidRDefault="006C3798" w:rsidP="006C3798">
      <w:pPr>
        <w:pStyle w:val="ConsPlusNormal"/>
        <w:ind w:firstLine="567"/>
        <w:jc w:val="both"/>
        <w:rPr>
          <w:sz w:val="28"/>
          <w:szCs w:val="28"/>
        </w:rPr>
      </w:pPr>
      <w:r w:rsidRPr="006C3798">
        <w:rPr>
          <w:sz w:val="28"/>
          <w:szCs w:val="28"/>
        </w:rPr>
        <w:t xml:space="preserve">1. Муниципальный долг муниципального образования - это обязательства, возникающие из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w:t>
      </w:r>
      <w:hyperlink r:id="rId30" w:history="1">
        <w:r w:rsidRPr="006C3798">
          <w:rPr>
            <w:rStyle w:val="a3"/>
            <w:sz w:val="28"/>
            <w:szCs w:val="28"/>
          </w:rPr>
          <w:t>кодексом</w:t>
        </w:r>
      </w:hyperlink>
      <w:r w:rsidRPr="006C3798">
        <w:rPr>
          <w:sz w:val="28"/>
          <w:szCs w:val="28"/>
        </w:rPr>
        <w:t xml:space="preserve"> Российской Федерации, принятые на себя муниципальным образованием.</w:t>
      </w:r>
    </w:p>
    <w:p w:rsidR="006C3798" w:rsidRPr="006C3798" w:rsidRDefault="006C3798" w:rsidP="006C3798">
      <w:pPr>
        <w:pStyle w:val="ConsPlusNormal"/>
        <w:ind w:firstLine="567"/>
        <w:jc w:val="both"/>
        <w:rPr>
          <w:sz w:val="28"/>
          <w:szCs w:val="28"/>
        </w:rPr>
      </w:pPr>
      <w:r w:rsidRPr="006C3798">
        <w:rPr>
          <w:sz w:val="28"/>
          <w:szCs w:val="28"/>
        </w:rPr>
        <w:t>2. Структура муниципального долга представляет собой группировку муниципальных долговых обязательств по установленным настоящей статьей видам долговых обязательств.</w:t>
      </w:r>
    </w:p>
    <w:p w:rsidR="006C3798" w:rsidRPr="006C3798" w:rsidRDefault="006C3798" w:rsidP="006C3798">
      <w:pPr>
        <w:pStyle w:val="ConsPlusNormal"/>
        <w:ind w:firstLine="567"/>
        <w:jc w:val="both"/>
        <w:rPr>
          <w:sz w:val="28"/>
          <w:szCs w:val="28"/>
        </w:rPr>
      </w:pPr>
      <w:r w:rsidRPr="006C3798">
        <w:rPr>
          <w:sz w:val="28"/>
          <w:szCs w:val="28"/>
        </w:rPr>
        <w:t>3. Долговые обязательства муниципального образования могут существовать в виде обязательств по:</w:t>
      </w:r>
    </w:p>
    <w:p w:rsidR="006C3798" w:rsidRPr="006C3798" w:rsidRDefault="006C3798" w:rsidP="006C3798">
      <w:pPr>
        <w:pStyle w:val="ConsPlusNormal"/>
        <w:ind w:firstLine="567"/>
        <w:jc w:val="both"/>
        <w:rPr>
          <w:sz w:val="28"/>
          <w:szCs w:val="28"/>
        </w:rPr>
      </w:pPr>
      <w:r w:rsidRPr="006C3798">
        <w:rPr>
          <w:sz w:val="28"/>
          <w:szCs w:val="28"/>
        </w:rPr>
        <w:t>1) ценным бумагам муниципального образования (муниципальным ценным бумагам);</w:t>
      </w:r>
    </w:p>
    <w:p w:rsidR="006C3798" w:rsidRPr="006C3798" w:rsidRDefault="006C3798" w:rsidP="006C3798">
      <w:pPr>
        <w:pStyle w:val="ConsPlusNormal"/>
        <w:ind w:firstLine="567"/>
        <w:jc w:val="both"/>
        <w:rPr>
          <w:sz w:val="28"/>
          <w:szCs w:val="28"/>
        </w:rPr>
      </w:pPr>
      <w:r w:rsidRPr="006C3798">
        <w:rPr>
          <w:sz w:val="28"/>
          <w:szCs w:val="28"/>
        </w:rPr>
        <w:t>2) бюджетным кредитам, привлеченным в местный бюджет от других бюджетов бюджетной системы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 xml:space="preserve">бюджетным кредитам, привлеченным в валюте Российской Федерации в </w:t>
      </w:r>
      <w:r w:rsidRPr="006C3798">
        <w:rPr>
          <w:sz w:val="28"/>
          <w:szCs w:val="28"/>
        </w:rPr>
        <w:lastRenderedPageBreak/>
        <w:t>местный бюджет из других бюджетов бюджетной системы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3) кредитам, полученным муниципальным образованием от кредитных организаций;</w:t>
      </w:r>
    </w:p>
    <w:p w:rsidR="006C3798" w:rsidRPr="006C3798" w:rsidRDefault="006C3798" w:rsidP="006C3798">
      <w:pPr>
        <w:pStyle w:val="ConsPlusNormal"/>
        <w:ind w:firstLine="567"/>
        <w:jc w:val="both"/>
        <w:rPr>
          <w:sz w:val="28"/>
          <w:szCs w:val="28"/>
        </w:rPr>
      </w:pPr>
      <w:r w:rsidRPr="006C3798">
        <w:rPr>
          <w:sz w:val="28"/>
          <w:szCs w:val="28"/>
        </w:rPr>
        <w:t>бюджетным кредитам, привлеченным от Российской Федерации в иностранной валюте в рамках использования целевых иностранных кредитов;</w:t>
      </w:r>
    </w:p>
    <w:p w:rsidR="006C3798" w:rsidRPr="006C3798" w:rsidRDefault="006C3798" w:rsidP="006C3798">
      <w:pPr>
        <w:pStyle w:val="ConsPlusNormal"/>
        <w:ind w:firstLine="567"/>
        <w:jc w:val="both"/>
        <w:rPr>
          <w:sz w:val="28"/>
          <w:szCs w:val="28"/>
        </w:rPr>
      </w:pPr>
      <w:r w:rsidRPr="006C3798">
        <w:rPr>
          <w:sz w:val="28"/>
          <w:szCs w:val="28"/>
        </w:rPr>
        <w:t>4) гарантиям муниципального образования (муниципальным гарантиям).</w:t>
      </w:r>
    </w:p>
    <w:p w:rsidR="006C3798" w:rsidRPr="006C3798" w:rsidRDefault="006C3798" w:rsidP="006C3798">
      <w:pPr>
        <w:pStyle w:val="ConsPlusNormal"/>
        <w:ind w:firstLine="567"/>
        <w:jc w:val="both"/>
        <w:rPr>
          <w:sz w:val="28"/>
          <w:szCs w:val="28"/>
        </w:rPr>
      </w:pPr>
      <w:r w:rsidRPr="006C3798">
        <w:rPr>
          <w:sz w:val="28"/>
          <w:szCs w:val="28"/>
        </w:rPr>
        <w:t>кредитам, привлеченным муниципальным образованием от кредитных организаций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5) гарантиям муниципального образования (муниципальным гарантиям), выраженным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6) муниципальным гарантиям, предоставленным Российской Федерации в иностранной валюте в рамках использования целевых иностранных кредитов;</w:t>
      </w:r>
    </w:p>
    <w:p w:rsidR="006C3798" w:rsidRPr="006C3798" w:rsidRDefault="006C3798" w:rsidP="006C3798">
      <w:pPr>
        <w:pStyle w:val="ConsPlusNormal"/>
        <w:ind w:firstLine="567"/>
        <w:jc w:val="both"/>
        <w:rPr>
          <w:sz w:val="28"/>
          <w:szCs w:val="28"/>
        </w:rPr>
      </w:pPr>
      <w:r w:rsidRPr="006C3798">
        <w:rPr>
          <w:sz w:val="28"/>
          <w:szCs w:val="28"/>
        </w:rPr>
        <w:t>7) иным долговым обязательствам, возникшим до введения в действие Бюджетного кодекса РФ и отнесенным на муниципальный долг.</w:t>
      </w:r>
    </w:p>
    <w:p w:rsidR="006C3798" w:rsidRPr="006C3798" w:rsidRDefault="006C3798" w:rsidP="006C3798">
      <w:pPr>
        <w:pStyle w:val="ConsPlusNormal"/>
        <w:ind w:firstLine="567"/>
        <w:jc w:val="both"/>
        <w:rPr>
          <w:sz w:val="28"/>
          <w:szCs w:val="28"/>
        </w:rPr>
      </w:pPr>
      <w:r w:rsidRPr="006C3798">
        <w:rPr>
          <w:sz w:val="28"/>
          <w:szCs w:val="28"/>
        </w:rPr>
        <w:t>4. В объем муниципального долга включаются:</w:t>
      </w:r>
    </w:p>
    <w:p w:rsidR="006C3798" w:rsidRPr="006C3798" w:rsidRDefault="006C3798" w:rsidP="006C3798">
      <w:pPr>
        <w:pStyle w:val="ConsPlusNormal"/>
        <w:ind w:firstLine="567"/>
        <w:jc w:val="both"/>
        <w:rPr>
          <w:sz w:val="28"/>
          <w:szCs w:val="28"/>
        </w:rPr>
      </w:pPr>
      <w:r w:rsidRPr="006C3798">
        <w:rPr>
          <w:sz w:val="28"/>
          <w:szCs w:val="28"/>
        </w:rPr>
        <w:t>1) номинальная сумма долга по муниципальным ценным бумагам;</w:t>
      </w:r>
    </w:p>
    <w:p w:rsidR="006C3798" w:rsidRPr="006C3798" w:rsidRDefault="006C3798" w:rsidP="006C3798">
      <w:pPr>
        <w:pStyle w:val="ConsPlusNormal"/>
        <w:ind w:firstLine="567"/>
        <w:jc w:val="both"/>
        <w:rPr>
          <w:sz w:val="28"/>
          <w:szCs w:val="28"/>
        </w:rPr>
      </w:pPr>
      <w:r w:rsidRPr="006C3798">
        <w:rPr>
          <w:sz w:val="28"/>
          <w:szCs w:val="28"/>
        </w:rPr>
        <w:t>2) объем основного долга по бюджетным кредитам, привлеченным в местный бюджет из других бюджетов бюджетной системы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rsidR="006C3798" w:rsidRPr="006C3798" w:rsidRDefault="006C3798" w:rsidP="006C3798">
      <w:pPr>
        <w:pStyle w:val="ConsPlusNormal"/>
        <w:ind w:firstLine="567"/>
        <w:jc w:val="both"/>
        <w:rPr>
          <w:sz w:val="28"/>
          <w:szCs w:val="28"/>
        </w:rPr>
      </w:pPr>
      <w:r w:rsidRPr="006C3798">
        <w:rPr>
          <w:sz w:val="28"/>
          <w:szCs w:val="28"/>
        </w:rPr>
        <w:t>4) объем обязательств по муниципальным гарантиям;</w:t>
      </w:r>
    </w:p>
    <w:p w:rsidR="006C3798" w:rsidRPr="006C3798" w:rsidRDefault="006C3798" w:rsidP="006C3798">
      <w:pPr>
        <w:pStyle w:val="ConsPlusNormal"/>
        <w:ind w:firstLine="567"/>
        <w:jc w:val="both"/>
        <w:rPr>
          <w:sz w:val="28"/>
          <w:szCs w:val="28"/>
        </w:rPr>
      </w:pPr>
      <w:r w:rsidRPr="006C3798">
        <w:rPr>
          <w:sz w:val="28"/>
          <w:szCs w:val="28"/>
        </w:rPr>
        <w:t xml:space="preserve">5) объем </w:t>
      </w:r>
      <w:proofErr w:type="gramStart"/>
      <w:r w:rsidRPr="006C3798">
        <w:rPr>
          <w:sz w:val="28"/>
          <w:szCs w:val="28"/>
        </w:rPr>
        <w:t>иных  непогашенных</w:t>
      </w:r>
      <w:proofErr w:type="gramEnd"/>
      <w:r w:rsidRPr="006C3798">
        <w:rPr>
          <w:sz w:val="28"/>
          <w:szCs w:val="28"/>
        </w:rPr>
        <w:t xml:space="preserve"> долговых обязательств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4.1. В объем муниципального внутреннего долга включаются:</w:t>
      </w:r>
    </w:p>
    <w:p w:rsidR="006C3798" w:rsidRPr="006C3798" w:rsidRDefault="006C3798" w:rsidP="006C3798">
      <w:pPr>
        <w:pStyle w:val="ConsPlusNormal"/>
        <w:ind w:firstLine="567"/>
        <w:jc w:val="both"/>
        <w:rPr>
          <w:sz w:val="28"/>
          <w:szCs w:val="28"/>
        </w:rPr>
      </w:pPr>
      <w:r w:rsidRPr="006C3798">
        <w:rPr>
          <w:sz w:val="28"/>
          <w:szCs w:val="28"/>
        </w:rPr>
        <w:t>1) номинальная сумма долга по муниципальным ценным бумагам, обязательства по которым выражены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2) объем основного долга по бюджетным кредитам, привлеченным в местный бюджет из других бюджетов бюджетной системы Российской Федерации, обязательства по которым выражены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3) объем основного долга по кредитам, привлеченным муниципальным образованием от кредитных организаций, обязательства по которым выражены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4) объем обязательств по муниципальным гарантиям, выраженным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5) объем иных непогашенных долговых обязательств муниципального образования в валюте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5. Долговые обязательства муниципального образования могут быть краткосрочными (менее одного года), среднесрочными (от одного года до пяти лет) и долгосрочными (от пяти до 10 лет включительно).</w:t>
      </w:r>
    </w:p>
    <w:p w:rsidR="006C3798" w:rsidRPr="006C3798" w:rsidRDefault="006C3798" w:rsidP="006C3798">
      <w:pPr>
        <w:pStyle w:val="2"/>
        <w:ind w:firstLine="709"/>
        <w:jc w:val="both"/>
        <w:rPr>
          <w:sz w:val="28"/>
          <w:szCs w:val="28"/>
        </w:rPr>
      </w:pPr>
      <w:bookmarkStart w:id="37" w:name="_Toc478541974"/>
      <w:r w:rsidRPr="006C3798">
        <w:rPr>
          <w:sz w:val="28"/>
          <w:szCs w:val="28"/>
        </w:rPr>
        <w:lastRenderedPageBreak/>
        <w:t>Статья 28. Ответственность по долговым обязательствам</w:t>
      </w:r>
      <w:bookmarkEnd w:id="37"/>
    </w:p>
    <w:p w:rsidR="006C3798" w:rsidRPr="006C3798" w:rsidRDefault="006C3798" w:rsidP="006C3798">
      <w:pPr>
        <w:pStyle w:val="ConsPlusNormal"/>
        <w:ind w:firstLine="567"/>
        <w:jc w:val="both"/>
        <w:rPr>
          <w:sz w:val="28"/>
          <w:szCs w:val="28"/>
        </w:rPr>
      </w:pPr>
      <w:r w:rsidRPr="006C3798">
        <w:rPr>
          <w:sz w:val="28"/>
          <w:szCs w:val="28"/>
        </w:rPr>
        <w:t>Администрация муниципального образования не несет ответственности по долговым обязательствам муниципальных учреждений и муниципальных унитарных предприятий, если указанные обязательства не были гарантированы ею.</w:t>
      </w:r>
    </w:p>
    <w:p w:rsidR="006C3798" w:rsidRPr="006C3798" w:rsidRDefault="006C3798" w:rsidP="006C3798">
      <w:pPr>
        <w:pStyle w:val="2"/>
        <w:ind w:firstLine="709"/>
        <w:jc w:val="both"/>
        <w:rPr>
          <w:sz w:val="28"/>
          <w:szCs w:val="28"/>
        </w:rPr>
      </w:pPr>
      <w:bookmarkStart w:id="38" w:name="_Toc478541975"/>
      <w:r w:rsidRPr="006C3798">
        <w:rPr>
          <w:sz w:val="28"/>
          <w:szCs w:val="28"/>
        </w:rPr>
        <w:t>Статья 29. Управление муниципальным долгом и осуществление муниципальных заимствований</w:t>
      </w:r>
      <w:bookmarkEnd w:id="38"/>
    </w:p>
    <w:p w:rsidR="006C3798" w:rsidRPr="006C3798" w:rsidRDefault="006C3798" w:rsidP="006C3798">
      <w:pPr>
        <w:pStyle w:val="ConsPlusNormal"/>
        <w:ind w:firstLine="567"/>
        <w:jc w:val="both"/>
        <w:rPr>
          <w:sz w:val="28"/>
          <w:szCs w:val="28"/>
        </w:rPr>
      </w:pPr>
      <w:r w:rsidRPr="006C3798">
        <w:rPr>
          <w:sz w:val="28"/>
          <w:szCs w:val="28"/>
        </w:rPr>
        <w:t>1. Управление муниципальным долгом осуществляется администрацией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2. Под муниципальными заимствованиями понимаются муниципальные займы, осуществляемые путем привлечения в соответствии с федеральным законодательством в местный бюджет от других бюджетов бюджетной системы Российской Федерации, кредитных организаций, по которым возникают долговые обязательства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3. Право осуществления муниципальных внутренних заимствований от имени администрации муниципального образования принадлежит финансовому органу администрации.</w:t>
      </w:r>
    </w:p>
    <w:p w:rsidR="006C3798" w:rsidRPr="006C3798" w:rsidRDefault="006C3798" w:rsidP="006C3798">
      <w:pPr>
        <w:pStyle w:val="ConsPlusNormal"/>
        <w:ind w:firstLine="567"/>
        <w:jc w:val="both"/>
        <w:rPr>
          <w:sz w:val="28"/>
          <w:szCs w:val="28"/>
        </w:rPr>
      </w:pPr>
      <w:r w:rsidRPr="006C3798">
        <w:rPr>
          <w:sz w:val="28"/>
          <w:szCs w:val="28"/>
        </w:rPr>
        <w:t>4. Муниципальные внутренние заимствования осуществляются в целях финансирования дефицита местного бюджета, а также для погашения долговых обязательств администрации муниципального образования.</w:t>
      </w:r>
    </w:p>
    <w:p w:rsidR="006C3798" w:rsidRPr="006C3798" w:rsidRDefault="006C3798" w:rsidP="006C3798">
      <w:pPr>
        <w:pStyle w:val="2"/>
        <w:ind w:firstLine="709"/>
        <w:jc w:val="both"/>
        <w:rPr>
          <w:sz w:val="28"/>
          <w:szCs w:val="28"/>
        </w:rPr>
      </w:pPr>
      <w:bookmarkStart w:id="39" w:name="_Toc478541976"/>
      <w:r w:rsidRPr="006C3798">
        <w:rPr>
          <w:sz w:val="28"/>
          <w:szCs w:val="28"/>
        </w:rPr>
        <w:t>Статья 30. Регистрация и учет муниципальных долговых обязательств, муниципальная долговая книга</w:t>
      </w:r>
      <w:bookmarkEnd w:id="39"/>
    </w:p>
    <w:p w:rsidR="006C3798" w:rsidRPr="006C3798" w:rsidRDefault="006C3798" w:rsidP="006C3798">
      <w:pPr>
        <w:pStyle w:val="ConsPlusNormal"/>
        <w:ind w:firstLine="567"/>
        <w:jc w:val="both"/>
        <w:rPr>
          <w:sz w:val="28"/>
          <w:szCs w:val="28"/>
        </w:rPr>
      </w:pPr>
      <w:r w:rsidRPr="006C3798">
        <w:rPr>
          <w:sz w:val="28"/>
          <w:szCs w:val="28"/>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rsidR="006C3798" w:rsidRPr="006C3798" w:rsidRDefault="006C3798" w:rsidP="006C3798">
      <w:pPr>
        <w:pStyle w:val="ConsPlusNormal"/>
        <w:ind w:firstLine="567"/>
        <w:jc w:val="both"/>
        <w:rPr>
          <w:sz w:val="28"/>
          <w:szCs w:val="28"/>
        </w:rPr>
      </w:pPr>
      <w:r w:rsidRPr="006C3798">
        <w:rPr>
          <w:sz w:val="28"/>
          <w:szCs w:val="28"/>
        </w:rPr>
        <w:t>Учет долговых обязательств в муниципальной долговой книге осуществляется в валюте долга, в которой определено денежное обязательство при его возникновении.</w:t>
      </w:r>
    </w:p>
    <w:p w:rsidR="006C3798" w:rsidRPr="006C3798" w:rsidRDefault="006C3798" w:rsidP="006C3798">
      <w:pPr>
        <w:pStyle w:val="ConsPlusNormal"/>
        <w:ind w:firstLine="567"/>
        <w:jc w:val="both"/>
        <w:rPr>
          <w:sz w:val="28"/>
          <w:szCs w:val="28"/>
        </w:rPr>
      </w:pPr>
      <w:r w:rsidRPr="006C3798">
        <w:rPr>
          <w:sz w:val="28"/>
          <w:szCs w:val="28"/>
        </w:rPr>
        <w:t>2. Ведение муниципальной долговой книги осуществляется финансовым органом.</w:t>
      </w:r>
    </w:p>
    <w:p w:rsidR="006C3798" w:rsidRPr="006C3798" w:rsidRDefault="006C3798" w:rsidP="006C3798">
      <w:pPr>
        <w:pStyle w:val="ConsPlusNormal"/>
        <w:ind w:firstLine="567"/>
        <w:jc w:val="both"/>
        <w:rPr>
          <w:sz w:val="28"/>
          <w:szCs w:val="28"/>
        </w:rPr>
      </w:pPr>
      <w:r w:rsidRPr="006C3798">
        <w:rPr>
          <w:sz w:val="28"/>
          <w:szCs w:val="28"/>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6C3798" w:rsidRPr="006C3798" w:rsidRDefault="006C3798" w:rsidP="006C3798">
      <w:pPr>
        <w:pStyle w:val="ConsPlusNormal"/>
        <w:ind w:firstLine="567"/>
        <w:jc w:val="both"/>
        <w:rPr>
          <w:sz w:val="28"/>
          <w:szCs w:val="28"/>
        </w:rPr>
      </w:pPr>
      <w:r w:rsidRPr="006C3798">
        <w:rPr>
          <w:sz w:val="28"/>
          <w:szCs w:val="28"/>
          <w:shd w:val="clear" w:color="auto" w:fill="FFFFFF"/>
        </w:rPr>
        <w:t>Информация о долговых обязательствах по муниципальным гарантиям вносится указанными в </w:t>
      </w:r>
      <w:hyperlink r:id="rId31" w:anchor="/document/12112604/entry/6200" w:history="1">
        <w:r w:rsidRPr="006C3798">
          <w:rPr>
            <w:rStyle w:val="a3"/>
            <w:sz w:val="28"/>
            <w:szCs w:val="28"/>
            <w:shd w:val="clear" w:color="auto" w:fill="FFFFFF"/>
          </w:rPr>
          <w:t>абзаце первом</w:t>
        </w:r>
      </w:hyperlink>
      <w:r w:rsidRPr="006C3798">
        <w:rPr>
          <w:sz w:val="28"/>
          <w:szCs w:val="28"/>
          <w:shd w:val="clear" w:color="auto" w:fill="FFFFFF"/>
        </w:rPr>
        <w:t>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муниципальной гарантией.</w:t>
      </w:r>
    </w:p>
    <w:p w:rsidR="006C3798" w:rsidRPr="006C3798" w:rsidRDefault="006C3798" w:rsidP="006C3798">
      <w:pPr>
        <w:pStyle w:val="ConsPlusNormal"/>
        <w:ind w:firstLine="567"/>
        <w:jc w:val="both"/>
        <w:rPr>
          <w:sz w:val="28"/>
          <w:szCs w:val="28"/>
        </w:rPr>
      </w:pPr>
      <w:r w:rsidRPr="006C3798">
        <w:rPr>
          <w:sz w:val="28"/>
          <w:szCs w:val="28"/>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6C3798" w:rsidRPr="006C3798" w:rsidRDefault="006C3798" w:rsidP="006C3798">
      <w:pPr>
        <w:pStyle w:val="ConsPlusNormal"/>
        <w:ind w:firstLine="567"/>
        <w:jc w:val="both"/>
        <w:rPr>
          <w:sz w:val="28"/>
          <w:szCs w:val="28"/>
        </w:rPr>
      </w:pPr>
    </w:p>
    <w:p w:rsidR="006C3798" w:rsidRPr="006C3798" w:rsidRDefault="006C3798" w:rsidP="006C3798">
      <w:pPr>
        <w:pStyle w:val="1"/>
        <w:jc w:val="both"/>
        <w:rPr>
          <w:sz w:val="28"/>
          <w:szCs w:val="28"/>
        </w:rPr>
      </w:pPr>
      <w:bookmarkStart w:id="40" w:name="_Toc478541977"/>
      <w:r w:rsidRPr="006C3798">
        <w:rPr>
          <w:sz w:val="28"/>
          <w:szCs w:val="28"/>
        </w:rPr>
        <w:lastRenderedPageBreak/>
        <w:t>Глава 7. ИСПОЛНЕНИЕ МЕСТНОГО БЮДЖЕТА, СОСТАВЛЕНИЕ, ВНЕШНЯЯ ПРОВЕРКА, РАССМОТРЕНИЕ И УТВЕРЖДЕНИЕ ОТЧЕТА ОБ ИСПОЛНЕНИИ МЕСТНОГО БЮДЖЕТА</w:t>
      </w:r>
      <w:bookmarkEnd w:id="40"/>
    </w:p>
    <w:p w:rsidR="006C3798" w:rsidRPr="006C3798" w:rsidRDefault="006C3798" w:rsidP="006C3798">
      <w:pPr>
        <w:pStyle w:val="2"/>
        <w:ind w:firstLine="709"/>
        <w:rPr>
          <w:sz w:val="28"/>
          <w:szCs w:val="28"/>
        </w:rPr>
      </w:pPr>
      <w:bookmarkStart w:id="41" w:name="_Toc478541978"/>
      <w:r w:rsidRPr="006C3798">
        <w:rPr>
          <w:sz w:val="28"/>
          <w:szCs w:val="28"/>
        </w:rPr>
        <w:t>Статья 31. Основы исполнения местного бюджета</w:t>
      </w:r>
      <w:bookmarkEnd w:id="41"/>
    </w:p>
    <w:p w:rsidR="006C3798" w:rsidRPr="006C3798" w:rsidRDefault="006C3798" w:rsidP="006C3798">
      <w:pPr>
        <w:pStyle w:val="ConsPlusNormal"/>
        <w:ind w:firstLine="567"/>
        <w:jc w:val="both"/>
        <w:rPr>
          <w:sz w:val="28"/>
          <w:szCs w:val="28"/>
        </w:rPr>
      </w:pPr>
      <w:r w:rsidRPr="006C3798">
        <w:rPr>
          <w:sz w:val="28"/>
          <w:szCs w:val="28"/>
        </w:rPr>
        <w:t>1. Исполнение местного бюджета обеспечивается администрацией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2. Организация исполнения местного бюджета возлагается на финансовый орган администрации. Исполнение бюджета организуется на основе сводной бюджетной росписи и кассового плана на основании отчетов главного распорядителя средств местного бюджета, главных администраторов доходов и главных администраторов источников финансирования дефицита бюджета. Порядок, сроки представления документов, являющихся основой для составления годового отчета об исполнении областного бюджета, определяются финансовым органом.</w:t>
      </w:r>
    </w:p>
    <w:p w:rsidR="006C3798" w:rsidRPr="006C3798" w:rsidRDefault="006C3798" w:rsidP="006C3798">
      <w:pPr>
        <w:pStyle w:val="2"/>
        <w:ind w:firstLine="709"/>
        <w:jc w:val="both"/>
        <w:rPr>
          <w:sz w:val="28"/>
          <w:szCs w:val="28"/>
        </w:rPr>
      </w:pPr>
      <w:bookmarkStart w:id="42" w:name="_Toc478541979"/>
      <w:r w:rsidRPr="006C3798">
        <w:rPr>
          <w:sz w:val="28"/>
          <w:szCs w:val="28"/>
        </w:rPr>
        <w:t>Статья 32. Решение об исполнении местного бюджета</w:t>
      </w:r>
      <w:bookmarkEnd w:id="42"/>
    </w:p>
    <w:p w:rsidR="006C3798" w:rsidRPr="006C3798" w:rsidRDefault="006C3798" w:rsidP="006C3798">
      <w:pPr>
        <w:pStyle w:val="ConsPlusNormal"/>
        <w:ind w:firstLine="567"/>
        <w:jc w:val="both"/>
        <w:rPr>
          <w:sz w:val="28"/>
          <w:szCs w:val="28"/>
        </w:rPr>
      </w:pPr>
      <w:r w:rsidRPr="006C3798">
        <w:rPr>
          <w:sz w:val="28"/>
          <w:szCs w:val="28"/>
        </w:rPr>
        <w:t>1. Отчет об исполнении местного бюджета за отчетный финансовый год с указанием общего объема доходов, расходов и дефицита (профицита) бюджета утверждается решением Совета депутатов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2. Отдельными приложениями к решению об исполнении местного бюджета за отчетный финансовый год утверждаются показатели:</w:t>
      </w:r>
    </w:p>
    <w:p w:rsidR="006C3798" w:rsidRPr="006C3798" w:rsidRDefault="006C3798" w:rsidP="006C3798">
      <w:pPr>
        <w:pStyle w:val="ConsPlusNormal"/>
        <w:ind w:firstLine="567"/>
        <w:jc w:val="both"/>
        <w:rPr>
          <w:sz w:val="28"/>
          <w:szCs w:val="28"/>
        </w:rPr>
      </w:pPr>
      <w:r w:rsidRPr="006C3798">
        <w:rPr>
          <w:sz w:val="28"/>
          <w:szCs w:val="28"/>
        </w:rPr>
        <w:t>1) доходов местного бюджета по кодам классификации доходов бюджетов;</w:t>
      </w:r>
    </w:p>
    <w:p w:rsidR="006C3798" w:rsidRPr="006C3798" w:rsidRDefault="006C3798" w:rsidP="006C3798">
      <w:pPr>
        <w:pStyle w:val="ConsPlusNormal"/>
        <w:ind w:firstLine="567"/>
        <w:jc w:val="both"/>
        <w:rPr>
          <w:sz w:val="28"/>
          <w:szCs w:val="28"/>
        </w:rPr>
      </w:pPr>
      <w:r w:rsidRPr="006C3798">
        <w:rPr>
          <w:sz w:val="28"/>
          <w:szCs w:val="28"/>
        </w:rPr>
        <w:t>2) расходов местного бюджета по ведомственной структуре расходов бюджета;</w:t>
      </w:r>
    </w:p>
    <w:p w:rsidR="006C3798" w:rsidRPr="006C3798" w:rsidRDefault="006C3798" w:rsidP="006C3798">
      <w:pPr>
        <w:pStyle w:val="ConsPlusNormal"/>
        <w:ind w:firstLine="567"/>
        <w:jc w:val="both"/>
        <w:rPr>
          <w:sz w:val="28"/>
          <w:szCs w:val="28"/>
        </w:rPr>
      </w:pPr>
      <w:r w:rsidRPr="006C3798">
        <w:rPr>
          <w:sz w:val="28"/>
          <w:szCs w:val="28"/>
        </w:rPr>
        <w:t>3) расходов местного бюджета по разделам и подразделам классификации расходов бюджетов;</w:t>
      </w:r>
    </w:p>
    <w:p w:rsidR="006C3798" w:rsidRPr="006C3798" w:rsidRDefault="006C3798" w:rsidP="006C3798">
      <w:pPr>
        <w:pStyle w:val="ConsPlusNormal"/>
        <w:ind w:firstLine="567"/>
        <w:jc w:val="both"/>
        <w:rPr>
          <w:sz w:val="28"/>
          <w:szCs w:val="28"/>
        </w:rPr>
      </w:pPr>
      <w:r w:rsidRPr="006C3798">
        <w:rPr>
          <w:sz w:val="28"/>
          <w:szCs w:val="28"/>
        </w:rPr>
        <w:t>4) источников финансирования дефицита местного бюджета по кодам классификации источников финансирования дефицитов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3. Администрация муниципального образования утверждает отчеты об исполнении местного бюджета за первый квартал, полугодие и девять месяцев текущего финансового года не позднее 15 календарных дней после окончания отчетного периода </w:t>
      </w:r>
      <w:proofErr w:type="gramStart"/>
      <w:r w:rsidRPr="006C3798">
        <w:rPr>
          <w:rFonts w:ascii="Times New Roman" w:hAnsi="Times New Roman"/>
          <w:sz w:val="28"/>
          <w:szCs w:val="28"/>
        </w:rPr>
        <w:t>и  направляет</w:t>
      </w:r>
      <w:proofErr w:type="gramEnd"/>
      <w:r w:rsidRPr="006C3798">
        <w:rPr>
          <w:rFonts w:ascii="Times New Roman" w:hAnsi="Times New Roman"/>
          <w:sz w:val="28"/>
          <w:szCs w:val="28"/>
        </w:rPr>
        <w:t xml:space="preserve"> их в Совет депутатов муниципального образования и Контрольно-счетный орган в течении пяти рабочих дней, после утверждения.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Годовой отчет об исполнении местного бюджета подлежит утверждению муниципальным правовым актом Совета депутатов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4. Плановые назначения по расходам указываются согласно решению о местном бюджете, сводной бюджетной росписи и кассовому плану на отчетный период с учетом всех изменений на отчетную дату.</w:t>
      </w:r>
    </w:p>
    <w:p w:rsidR="006C3798" w:rsidRPr="006C3798" w:rsidRDefault="006C3798" w:rsidP="006C3798">
      <w:pPr>
        <w:pStyle w:val="ConsPlusNormal"/>
        <w:ind w:firstLine="567"/>
        <w:jc w:val="both"/>
        <w:rPr>
          <w:sz w:val="28"/>
          <w:szCs w:val="28"/>
        </w:rPr>
      </w:pPr>
      <w:r w:rsidRPr="006C3798">
        <w:rPr>
          <w:sz w:val="28"/>
          <w:szCs w:val="28"/>
        </w:rPr>
        <w:t>Плановые назначения по источникам финансирования дефицита бюджета указываются согласно решению о местном бюджете, сводной бюджетной росписи и кассовому плану на отчетный период с учетом всех изменений на отчетную дату.</w:t>
      </w:r>
    </w:p>
    <w:p w:rsidR="006C3798" w:rsidRPr="006C3798" w:rsidRDefault="006C3798" w:rsidP="006C3798">
      <w:pPr>
        <w:pStyle w:val="ConsPlusNormal"/>
        <w:ind w:firstLine="567"/>
        <w:jc w:val="both"/>
        <w:rPr>
          <w:sz w:val="28"/>
          <w:szCs w:val="28"/>
        </w:rPr>
      </w:pPr>
      <w:r w:rsidRPr="006C3798">
        <w:rPr>
          <w:sz w:val="28"/>
          <w:szCs w:val="28"/>
        </w:rPr>
        <w:lastRenderedPageBreak/>
        <w:t>Одновременно с квартальными отчетами об исполнении местного бюджета представляется пояснительная записка.</w:t>
      </w:r>
    </w:p>
    <w:p w:rsidR="006C3798" w:rsidRPr="006C3798" w:rsidRDefault="006C3798" w:rsidP="006C3798">
      <w:pPr>
        <w:pStyle w:val="2"/>
        <w:ind w:firstLine="709"/>
        <w:jc w:val="both"/>
        <w:rPr>
          <w:sz w:val="28"/>
          <w:szCs w:val="28"/>
        </w:rPr>
      </w:pPr>
      <w:bookmarkStart w:id="43" w:name="P428"/>
      <w:bookmarkStart w:id="44" w:name="_Toc478541980"/>
      <w:bookmarkEnd w:id="43"/>
      <w:r w:rsidRPr="006C3798">
        <w:rPr>
          <w:sz w:val="28"/>
          <w:szCs w:val="28"/>
        </w:rPr>
        <w:t>Статья 33. Документы и материалы, представляемые одновременно с годовым отчетом об исполнении местного бюджета</w:t>
      </w:r>
      <w:bookmarkEnd w:id="44"/>
    </w:p>
    <w:p w:rsidR="006C3798" w:rsidRPr="006C3798" w:rsidRDefault="006C3798" w:rsidP="006C3798">
      <w:pPr>
        <w:pStyle w:val="ConsPlusNormal"/>
        <w:ind w:firstLine="567"/>
        <w:jc w:val="both"/>
        <w:rPr>
          <w:sz w:val="28"/>
          <w:szCs w:val="28"/>
        </w:rPr>
      </w:pPr>
      <w:bookmarkStart w:id="45" w:name="Par17"/>
      <w:bookmarkEnd w:id="45"/>
      <w:r w:rsidRPr="006C3798">
        <w:rPr>
          <w:sz w:val="28"/>
          <w:szCs w:val="28"/>
        </w:rPr>
        <w:t>1. Одновременно с годовым отчетом об исполнении местного бюджета за отчетный финансовый год финансовым органом направляются следующие документы и материалы:</w:t>
      </w:r>
    </w:p>
    <w:p w:rsidR="006C3798" w:rsidRPr="006C3798" w:rsidRDefault="006C3798" w:rsidP="006C3798">
      <w:pPr>
        <w:pStyle w:val="ConsPlusNormal"/>
        <w:ind w:firstLine="567"/>
        <w:jc w:val="both"/>
        <w:rPr>
          <w:sz w:val="28"/>
          <w:szCs w:val="28"/>
        </w:rPr>
      </w:pPr>
      <w:r w:rsidRPr="006C3798">
        <w:rPr>
          <w:sz w:val="28"/>
          <w:szCs w:val="28"/>
        </w:rPr>
        <w:t>1) пояснительная записка к отчету об исполнении местного бюджета с указанием причин неисполнения утвержденных решением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6C3798" w:rsidRPr="006C3798" w:rsidRDefault="006C3798" w:rsidP="006C3798">
      <w:pPr>
        <w:pStyle w:val="ConsPlusNormal"/>
        <w:ind w:firstLine="567"/>
        <w:jc w:val="both"/>
        <w:rPr>
          <w:sz w:val="28"/>
          <w:szCs w:val="28"/>
        </w:rPr>
      </w:pPr>
      <w:r w:rsidRPr="006C3798">
        <w:rPr>
          <w:sz w:val="28"/>
          <w:szCs w:val="28"/>
        </w:rPr>
        <w:t>2) отчет о предоставлении и погашении бюджетных кредитов;</w:t>
      </w:r>
    </w:p>
    <w:p w:rsidR="006C3798" w:rsidRPr="006C3798" w:rsidRDefault="006C3798" w:rsidP="006C3798">
      <w:pPr>
        <w:pStyle w:val="ConsPlusNormal"/>
        <w:ind w:firstLine="567"/>
        <w:jc w:val="both"/>
        <w:rPr>
          <w:sz w:val="28"/>
          <w:szCs w:val="28"/>
        </w:rPr>
      </w:pPr>
      <w:r w:rsidRPr="006C3798">
        <w:rPr>
          <w:sz w:val="28"/>
          <w:szCs w:val="28"/>
        </w:rPr>
        <w:t>3) 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6C3798" w:rsidRPr="006C3798" w:rsidRDefault="006C3798" w:rsidP="006C3798">
      <w:pPr>
        <w:pStyle w:val="ConsPlusNormal"/>
        <w:ind w:firstLine="567"/>
        <w:jc w:val="both"/>
        <w:rPr>
          <w:sz w:val="28"/>
          <w:szCs w:val="28"/>
        </w:rPr>
      </w:pPr>
      <w:r w:rsidRPr="006C3798">
        <w:rPr>
          <w:sz w:val="28"/>
          <w:szCs w:val="28"/>
        </w:rPr>
        <w:t>4) отчет об использовании бюджетных ассигнований резервного фонда администрации муниципального образования с указанием выделенных сумм и мероприятий, на которые выделены средства;</w:t>
      </w:r>
    </w:p>
    <w:p w:rsidR="006C3798" w:rsidRPr="006C3798" w:rsidRDefault="006C3798" w:rsidP="006C3798">
      <w:pPr>
        <w:pStyle w:val="ConsPlusNormal"/>
        <w:ind w:firstLine="567"/>
        <w:jc w:val="both"/>
        <w:rPr>
          <w:sz w:val="28"/>
          <w:szCs w:val="28"/>
        </w:rPr>
      </w:pPr>
      <w:r w:rsidRPr="006C3798">
        <w:rPr>
          <w:sz w:val="28"/>
          <w:szCs w:val="28"/>
        </w:rPr>
        <w:t>5) расшифровка кредиторской задолженности главного распорядителя (распорядителя) бюджетных средств по состоянию на отчетную дату;</w:t>
      </w:r>
    </w:p>
    <w:p w:rsidR="006C3798" w:rsidRPr="006C3798" w:rsidRDefault="006C3798" w:rsidP="006C3798">
      <w:pPr>
        <w:pStyle w:val="ConsPlusNormal"/>
        <w:ind w:firstLine="567"/>
        <w:jc w:val="both"/>
        <w:rPr>
          <w:sz w:val="28"/>
          <w:szCs w:val="28"/>
        </w:rPr>
      </w:pPr>
      <w:r w:rsidRPr="006C3798">
        <w:rPr>
          <w:sz w:val="28"/>
          <w:szCs w:val="28"/>
        </w:rPr>
        <w:t>6) 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6C3798" w:rsidRPr="006C3798" w:rsidRDefault="006C3798" w:rsidP="006C3798">
      <w:pPr>
        <w:pStyle w:val="ConsPlusNormal"/>
        <w:ind w:firstLine="567"/>
        <w:jc w:val="both"/>
        <w:rPr>
          <w:sz w:val="28"/>
          <w:szCs w:val="28"/>
        </w:rPr>
      </w:pPr>
      <w:r w:rsidRPr="006C3798">
        <w:rPr>
          <w:sz w:val="28"/>
          <w:szCs w:val="28"/>
        </w:rPr>
        <w:t>7) структура муниципального долга по состоянию на первое число года, следующего за отчетным;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8) информация об исполнении за отчетный финансовый год следующих показателей местного бюджета (при наличии соответствующих показателей):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а) доходы местного бюджета по кодам классификации доходов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б) расходы местного бюджета по разделам, подразделам, видов расходов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в) расходы местного бюджета по ведомственной структуре расходов местного бюджета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г)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д) расходы местного бюджета по предоставлению иных межбюджетных трансфертов из местного бюджета бюджету Венгеровского района по направлениям;</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lastRenderedPageBreak/>
        <w:t>е) расходы местного бюджета по целевым статьям (муниципальным программам и непрограммным направлениям деятельности), группам, подгруппам и элементам видов расходов классификации расходов бюджетов с указанием кодов разделов и подразделов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ж) расходы местного бюджета на капитальные вложения по направлениям и объектам в структуре кодов классификации расходов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з) расходы местного бюджета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и) источники финансирования дефицита местного бюджета в структуре кодов классификации источников финансирования дефицитов бюджетов;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к) программы муниципальных внутренних заимствований;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л) программы муниципальных гарантий;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м) прогнозного плана приватизации муниципального имущества;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н) доходы и расходы дорожного фонда в структуре кодов бюджетной классификации;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о) иные показатели, утвержденные в составе приложений к решению о местном бюджете;</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9) баланс исполнения местного бюджета;</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10) отчет о финансовых результатах деятельности;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11) отчет о движении денежных средств;</w:t>
      </w:r>
    </w:p>
    <w:p w:rsidR="006C3798" w:rsidRPr="006C3798" w:rsidRDefault="006C3798" w:rsidP="006C3798">
      <w:pPr>
        <w:pStyle w:val="ConsPlusNormal"/>
        <w:ind w:firstLine="567"/>
        <w:jc w:val="both"/>
        <w:rPr>
          <w:sz w:val="28"/>
          <w:szCs w:val="28"/>
        </w:rPr>
      </w:pPr>
      <w:r w:rsidRPr="006C3798">
        <w:rPr>
          <w:sz w:val="28"/>
          <w:szCs w:val="28"/>
        </w:rPr>
        <w:t>12) иная бюджетная отчетность об исполнении местного бюджета за отчетный финансовый год.</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Администрация муниципального образования дополнительно направляет следующие документы и материалы:</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отчет о результатах реализации плана социально-экономического развития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отчет о доходах, полученных от использования и продажи муниципального имущества, находящегося в муниципальной собственности, после уплаты налогов и сборов, предусмотренных законодательством о налогах и сборах, за исключением имущества бюджетных и автономных учреждений, а также имущества унитарных предприятий, с пояснительной запиской главного администратора доходов местного бюджета о принятых мерах по увеличению собираемости названных доходов;</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3) данные Реестра муниципальной собственности об унитарных предприятиях и муниципальных учреждениях, акциях хозяйственных обществ и недвижимом имуществе (в том числе земельных участках и дорогах), находящихся в собственности муниципального образования, на первый и последний день отчетного финансового года, с пояснительной запиской о произошедших изменениях;</w:t>
      </w:r>
    </w:p>
    <w:p w:rsidR="006C3798" w:rsidRPr="006C3798" w:rsidRDefault="006C3798" w:rsidP="006C3798">
      <w:pPr>
        <w:pStyle w:val="2"/>
        <w:ind w:firstLine="709"/>
        <w:jc w:val="both"/>
        <w:rPr>
          <w:sz w:val="28"/>
          <w:szCs w:val="28"/>
        </w:rPr>
      </w:pPr>
      <w:bookmarkStart w:id="46" w:name="_Toc478541981"/>
      <w:r w:rsidRPr="006C3798">
        <w:rPr>
          <w:sz w:val="28"/>
          <w:szCs w:val="28"/>
        </w:rPr>
        <w:t>Статья 34. Представление годового отчета об исполнении местного бюджета</w:t>
      </w:r>
      <w:bookmarkEnd w:id="46"/>
    </w:p>
    <w:p w:rsidR="006C3798" w:rsidRPr="006C3798" w:rsidRDefault="006C3798" w:rsidP="006C3798">
      <w:pPr>
        <w:pStyle w:val="ConsPlusNormal"/>
        <w:ind w:firstLine="567"/>
        <w:jc w:val="both"/>
        <w:rPr>
          <w:sz w:val="28"/>
          <w:szCs w:val="28"/>
        </w:rPr>
      </w:pPr>
      <w:r w:rsidRPr="006C3798">
        <w:rPr>
          <w:sz w:val="28"/>
          <w:szCs w:val="28"/>
        </w:rPr>
        <w:t xml:space="preserve">1. Ежегодно не позднее 1 мая администрация муниципального </w:t>
      </w:r>
      <w:r w:rsidRPr="006C3798">
        <w:rPr>
          <w:sz w:val="28"/>
          <w:szCs w:val="28"/>
        </w:rPr>
        <w:lastRenderedPageBreak/>
        <w:t>образования представляет в Совет депутатов муниципального образования отчет об исполнении местного бюджета за отчетный финансовый год, проект решения об исполнении местного бюджета.</w:t>
      </w:r>
    </w:p>
    <w:p w:rsidR="006C3798" w:rsidRPr="006C3798" w:rsidRDefault="006C3798" w:rsidP="006C3798">
      <w:pPr>
        <w:pStyle w:val="ConsPlusNormal"/>
        <w:ind w:firstLine="567"/>
        <w:jc w:val="both"/>
        <w:rPr>
          <w:sz w:val="28"/>
          <w:szCs w:val="28"/>
        </w:rPr>
      </w:pPr>
      <w:r w:rsidRPr="006C3798">
        <w:rPr>
          <w:sz w:val="28"/>
          <w:szCs w:val="28"/>
        </w:rPr>
        <w:t>2. Годовой отчет об исполнении местного бюджета представляется в составе, применяемом при утверждении решения о местном бюджете, с включением распределения доходов по кодам бюджетной классификации Российской Федерации.</w:t>
      </w:r>
    </w:p>
    <w:p w:rsidR="006C3798" w:rsidRPr="006C3798" w:rsidRDefault="006C3798" w:rsidP="006C3798">
      <w:pPr>
        <w:pStyle w:val="ConsPlusNormal"/>
        <w:ind w:firstLine="567"/>
        <w:jc w:val="both"/>
        <w:rPr>
          <w:sz w:val="28"/>
          <w:szCs w:val="28"/>
        </w:rPr>
      </w:pPr>
      <w:r w:rsidRPr="006C3798">
        <w:rPr>
          <w:sz w:val="28"/>
          <w:szCs w:val="28"/>
        </w:rPr>
        <w:t>Плановые назначения по расходам указываются согласно решению о местном бюджете и сводной бюджетной росписи с учетом всех изменений.</w:t>
      </w:r>
    </w:p>
    <w:p w:rsidR="006C3798" w:rsidRPr="006C3798" w:rsidRDefault="006C3798" w:rsidP="006C3798">
      <w:pPr>
        <w:pStyle w:val="ConsPlusNormal"/>
        <w:ind w:firstLine="567"/>
        <w:jc w:val="both"/>
        <w:rPr>
          <w:sz w:val="28"/>
          <w:szCs w:val="28"/>
        </w:rPr>
      </w:pPr>
      <w:r w:rsidRPr="006C3798">
        <w:rPr>
          <w:sz w:val="28"/>
          <w:szCs w:val="28"/>
        </w:rPr>
        <w:t>Плановые назначения по доходам указываются согласно кассовому плану с учетом всех изменений.</w:t>
      </w:r>
    </w:p>
    <w:p w:rsidR="006C3798" w:rsidRPr="006C3798" w:rsidRDefault="006C3798" w:rsidP="006C3798">
      <w:pPr>
        <w:pStyle w:val="ConsPlusNormal"/>
        <w:ind w:firstLine="567"/>
        <w:jc w:val="both"/>
        <w:rPr>
          <w:sz w:val="28"/>
          <w:szCs w:val="28"/>
        </w:rPr>
      </w:pPr>
      <w:r w:rsidRPr="006C3798">
        <w:rPr>
          <w:sz w:val="28"/>
          <w:szCs w:val="28"/>
        </w:rPr>
        <w:t>Плановые назначения по источникам финансирования дефицита местного бюджета указываются согласно решению о местном бюджете и кассовому плану с учетом всех изменений.</w:t>
      </w:r>
    </w:p>
    <w:p w:rsidR="006C3798" w:rsidRPr="006C3798" w:rsidRDefault="006C3798" w:rsidP="006C3798">
      <w:pPr>
        <w:pStyle w:val="ConsPlusNormal"/>
        <w:ind w:firstLine="567"/>
        <w:jc w:val="both"/>
        <w:rPr>
          <w:sz w:val="28"/>
          <w:szCs w:val="28"/>
        </w:rPr>
      </w:pPr>
      <w:r w:rsidRPr="006C3798">
        <w:rPr>
          <w:sz w:val="28"/>
          <w:szCs w:val="28"/>
        </w:rPr>
        <w:t xml:space="preserve">3. По годовому отчету об исполнении местного бюджета проводятся публичные слушания в порядке, установленном </w:t>
      </w:r>
      <w:hyperlink r:id="rId32" w:history="1">
        <w:r w:rsidRPr="006C3798">
          <w:rPr>
            <w:rStyle w:val="a3"/>
            <w:sz w:val="28"/>
            <w:szCs w:val="28"/>
          </w:rPr>
          <w:t>Положением</w:t>
        </w:r>
      </w:hyperlink>
      <w:r w:rsidRPr="006C3798">
        <w:rPr>
          <w:sz w:val="28"/>
          <w:szCs w:val="28"/>
        </w:rPr>
        <w:t xml:space="preserve"> о публичных слушаниях в муниципальном образовании.</w:t>
      </w:r>
    </w:p>
    <w:p w:rsidR="006C3798" w:rsidRPr="006C3798" w:rsidRDefault="006C3798" w:rsidP="006C3798">
      <w:pPr>
        <w:pStyle w:val="ConsPlusNormal"/>
        <w:ind w:firstLine="567"/>
        <w:jc w:val="both"/>
        <w:rPr>
          <w:sz w:val="28"/>
          <w:szCs w:val="28"/>
        </w:rPr>
      </w:pPr>
      <w:r w:rsidRPr="006C3798">
        <w:rPr>
          <w:sz w:val="28"/>
          <w:szCs w:val="28"/>
        </w:rPr>
        <w:t xml:space="preserve">4. Одновременно с отчетом об исполнении местного бюджета за отчетный финансовый год представляются дополнительные документы и материалы, предусмотренные </w:t>
      </w:r>
      <w:hyperlink r:id="rId33" w:anchor="P428" w:history="1">
        <w:r w:rsidRPr="006C3798">
          <w:rPr>
            <w:rStyle w:val="a3"/>
            <w:sz w:val="28"/>
            <w:szCs w:val="28"/>
          </w:rPr>
          <w:t xml:space="preserve">статьей </w:t>
        </w:r>
      </w:hyperlink>
      <w:r w:rsidRPr="006C3798">
        <w:rPr>
          <w:sz w:val="28"/>
          <w:szCs w:val="28"/>
        </w:rPr>
        <w:t>33 настоящего Положения.</w:t>
      </w:r>
    </w:p>
    <w:p w:rsidR="006C3798" w:rsidRPr="006C3798" w:rsidRDefault="006C3798" w:rsidP="006C3798">
      <w:pPr>
        <w:pStyle w:val="2"/>
        <w:ind w:firstLine="709"/>
        <w:jc w:val="both"/>
        <w:rPr>
          <w:sz w:val="28"/>
          <w:szCs w:val="28"/>
        </w:rPr>
      </w:pPr>
      <w:bookmarkStart w:id="47" w:name="_Toc478541982"/>
      <w:r w:rsidRPr="006C3798">
        <w:rPr>
          <w:sz w:val="28"/>
          <w:szCs w:val="28"/>
        </w:rPr>
        <w:t>Статья 35. Осуществление внешней проверки годового отчета об исполнении местного бюджета</w:t>
      </w:r>
      <w:bookmarkEnd w:id="47"/>
    </w:p>
    <w:p w:rsidR="006C3798" w:rsidRPr="006C3798" w:rsidRDefault="006C3798" w:rsidP="006C3798">
      <w:pPr>
        <w:pStyle w:val="ConsPlusNormal"/>
        <w:ind w:firstLine="567"/>
        <w:jc w:val="both"/>
        <w:rPr>
          <w:sz w:val="28"/>
          <w:szCs w:val="28"/>
        </w:rPr>
      </w:pPr>
      <w:r w:rsidRPr="006C3798">
        <w:rPr>
          <w:sz w:val="28"/>
          <w:szCs w:val="28"/>
        </w:rPr>
        <w:t>1. Внешняя проверка годового отчета об исполнении местного бюджета осуществляется Контрольно-счетным органом в порядке, установленном настоящей статьей.</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Внешняя проверка годового отчета об исполнении местного бюджета включает внешнюю проверку бюджетной отчетности главного администратора бюджетных средств и подготовку заключения на годовой отчет об исполнении местного бюджета.</w:t>
      </w:r>
    </w:p>
    <w:p w:rsidR="006C3798" w:rsidRPr="006C3798" w:rsidRDefault="006C3798" w:rsidP="006C3798">
      <w:pPr>
        <w:pStyle w:val="ConsPlusNormal"/>
        <w:ind w:firstLine="567"/>
        <w:jc w:val="both"/>
        <w:rPr>
          <w:sz w:val="28"/>
          <w:szCs w:val="28"/>
        </w:rPr>
      </w:pPr>
      <w:r w:rsidRPr="006C3798">
        <w:rPr>
          <w:sz w:val="28"/>
          <w:szCs w:val="28"/>
        </w:rPr>
        <w:t xml:space="preserve">3. Администрация муниципального образования представляет не позднее 1 апреля текущего года в Контрольно-счетный орган годовой отчет об исполнении местного бюджета. Одновременно с годовым отчетом об исполнении местного бюджета представляются дополнительные документы и материалы, предусмотренные </w:t>
      </w:r>
      <w:hyperlink r:id="rId34" w:anchor="P428" w:history="1">
        <w:r w:rsidRPr="006C3798">
          <w:rPr>
            <w:rStyle w:val="a3"/>
            <w:sz w:val="28"/>
            <w:szCs w:val="28"/>
          </w:rPr>
          <w:t xml:space="preserve">статьей </w:t>
        </w:r>
      </w:hyperlink>
      <w:r w:rsidRPr="006C3798">
        <w:rPr>
          <w:sz w:val="28"/>
          <w:szCs w:val="28"/>
        </w:rPr>
        <w:t>33 настоящего Положения.</w:t>
      </w:r>
    </w:p>
    <w:p w:rsidR="006C3798" w:rsidRPr="006C3798" w:rsidRDefault="006C3798" w:rsidP="006C3798">
      <w:pPr>
        <w:pStyle w:val="ConsPlusNormal"/>
        <w:ind w:firstLine="567"/>
        <w:jc w:val="both"/>
        <w:rPr>
          <w:sz w:val="28"/>
          <w:szCs w:val="28"/>
        </w:rPr>
      </w:pPr>
      <w:r w:rsidRPr="006C3798">
        <w:rPr>
          <w:sz w:val="28"/>
          <w:szCs w:val="28"/>
        </w:rPr>
        <w:t>4. Контрольно-счетный орган готовит заключение на годовой отчет об исполнении местного бюджета с учетом данных внешней проверки годовой бюджетной отчетности главного администратора средств местного бюджета, сведений о законности, результативности и эффективности деятельности финансового органа, главных администраторов средств бюджета и получателей средств местного бюджета в срок, не превышающий один месяц.</w:t>
      </w:r>
    </w:p>
    <w:p w:rsidR="006C3798" w:rsidRPr="006C3798" w:rsidRDefault="006C3798" w:rsidP="006C3798">
      <w:pPr>
        <w:pStyle w:val="ConsPlusNormal"/>
        <w:ind w:firstLine="567"/>
        <w:jc w:val="both"/>
        <w:rPr>
          <w:sz w:val="28"/>
          <w:szCs w:val="28"/>
        </w:rPr>
      </w:pPr>
      <w:r w:rsidRPr="006C3798">
        <w:rPr>
          <w:sz w:val="28"/>
          <w:szCs w:val="28"/>
        </w:rPr>
        <w:t>5. Заключение на годовой отчет об исполнении местного бюджета направляется Контрольно-счетным органом в администрацию муниципального образования и в Совет депутатов муниципального образования.</w:t>
      </w:r>
    </w:p>
    <w:p w:rsidR="006C3798" w:rsidRPr="006C3798" w:rsidRDefault="006C3798" w:rsidP="006C3798">
      <w:pPr>
        <w:pStyle w:val="2"/>
        <w:ind w:firstLine="709"/>
        <w:jc w:val="both"/>
        <w:rPr>
          <w:sz w:val="28"/>
          <w:szCs w:val="28"/>
        </w:rPr>
      </w:pPr>
      <w:bookmarkStart w:id="48" w:name="_Toc478541983"/>
      <w:r w:rsidRPr="006C3798">
        <w:rPr>
          <w:sz w:val="28"/>
          <w:szCs w:val="28"/>
        </w:rPr>
        <w:lastRenderedPageBreak/>
        <w:t>Статья 36. Порядок рассмотрения и утверждения годового отчета об исполнении местного бюджета Советом депутатов муниципального образования</w:t>
      </w:r>
      <w:bookmarkEnd w:id="48"/>
    </w:p>
    <w:p w:rsidR="006C3798" w:rsidRPr="006C3798" w:rsidRDefault="006C3798" w:rsidP="006C3798">
      <w:pPr>
        <w:pStyle w:val="ConsPlusNormal"/>
        <w:ind w:firstLine="567"/>
        <w:jc w:val="both"/>
        <w:rPr>
          <w:sz w:val="28"/>
          <w:szCs w:val="28"/>
        </w:rPr>
      </w:pPr>
      <w:r w:rsidRPr="006C3798">
        <w:rPr>
          <w:sz w:val="28"/>
          <w:szCs w:val="28"/>
        </w:rPr>
        <w:t>1. Совет депутатов муниципального образования рассматривает проект решения об исполнении местного бюджета в одном чтении.</w:t>
      </w:r>
    </w:p>
    <w:p w:rsidR="006C3798" w:rsidRPr="006C3798" w:rsidRDefault="006C3798" w:rsidP="006C3798">
      <w:pPr>
        <w:pStyle w:val="ConsPlusNormal"/>
        <w:ind w:firstLine="567"/>
        <w:jc w:val="both"/>
        <w:rPr>
          <w:sz w:val="28"/>
          <w:szCs w:val="28"/>
        </w:rPr>
      </w:pPr>
      <w:r w:rsidRPr="006C3798">
        <w:rPr>
          <w:sz w:val="28"/>
          <w:szCs w:val="28"/>
        </w:rPr>
        <w:t xml:space="preserve">2. Рассмотрение и принятие решения об исполнении местного бюджета осуществляется в порядке, установленном </w:t>
      </w:r>
      <w:hyperlink r:id="rId35" w:history="1">
        <w:r w:rsidRPr="006C3798">
          <w:rPr>
            <w:rStyle w:val="a3"/>
            <w:sz w:val="28"/>
            <w:szCs w:val="28"/>
          </w:rPr>
          <w:t>Регламентом</w:t>
        </w:r>
      </w:hyperlink>
      <w:r w:rsidRPr="006C3798">
        <w:rPr>
          <w:sz w:val="28"/>
          <w:szCs w:val="28"/>
        </w:rPr>
        <w:t xml:space="preserve"> Совета депутатов муниципального образования.</w:t>
      </w:r>
    </w:p>
    <w:p w:rsidR="006C3798" w:rsidRPr="006C3798" w:rsidRDefault="006C3798" w:rsidP="006C3798">
      <w:pPr>
        <w:pStyle w:val="ConsPlusNormal"/>
        <w:ind w:firstLine="567"/>
        <w:jc w:val="both"/>
        <w:rPr>
          <w:sz w:val="28"/>
          <w:szCs w:val="28"/>
        </w:rPr>
      </w:pPr>
      <w:r w:rsidRPr="006C3798">
        <w:rPr>
          <w:sz w:val="28"/>
          <w:szCs w:val="28"/>
        </w:rPr>
        <w:t>3. По итогам рассмотрения годового отчета об исполнении местного бюджета Совет депутатов муниципального образования принимает решение об утверждении отчета об исполнении местного бюджета за отчетный финансовый год или об отклонении отчета об исполнении местного бюджета за отчетный финансовый год.</w:t>
      </w:r>
    </w:p>
    <w:p w:rsidR="006C3798" w:rsidRPr="006C3798" w:rsidRDefault="006C3798" w:rsidP="006C3798">
      <w:pPr>
        <w:pStyle w:val="ConsPlusNormal"/>
        <w:ind w:firstLine="567"/>
        <w:jc w:val="both"/>
        <w:rPr>
          <w:sz w:val="28"/>
          <w:szCs w:val="28"/>
        </w:rPr>
      </w:pPr>
      <w:r w:rsidRPr="006C3798">
        <w:rPr>
          <w:sz w:val="28"/>
          <w:szCs w:val="28"/>
        </w:rPr>
        <w:t>В случае отклонения Советом депутатов муниципального образования решения об исполнении местного бюджета, отчет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отклонения.</w:t>
      </w:r>
    </w:p>
    <w:p w:rsidR="006C3798" w:rsidRPr="006C3798" w:rsidRDefault="006C3798" w:rsidP="006C3798">
      <w:pPr>
        <w:pStyle w:val="ConsPlusNormal"/>
        <w:ind w:firstLine="567"/>
        <w:jc w:val="both"/>
        <w:rPr>
          <w:sz w:val="28"/>
          <w:szCs w:val="28"/>
        </w:rPr>
      </w:pPr>
    </w:p>
    <w:p w:rsidR="006C3798" w:rsidRPr="006C3798" w:rsidRDefault="006C3798" w:rsidP="006C3798">
      <w:pPr>
        <w:pStyle w:val="1"/>
        <w:rPr>
          <w:sz w:val="28"/>
          <w:szCs w:val="28"/>
        </w:rPr>
      </w:pPr>
      <w:bookmarkStart w:id="49" w:name="P488"/>
      <w:bookmarkStart w:id="50" w:name="_Toc478541984"/>
      <w:bookmarkEnd w:id="49"/>
      <w:r w:rsidRPr="006C3798">
        <w:rPr>
          <w:sz w:val="28"/>
          <w:szCs w:val="28"/>
        </w:rPr>
        <w:t>Глава 8. ФИНАНСОВЫЙ КОНТРОЛЬ</w:t>
      </w:r>
      <w:bookmarkEnd w:id="50"/>
    </w:p>
    <w:p w:rsidR="006C3798" w:rsidRPr="006C3798" w:rsidRDefault="006C3798" w:rsidP="006C3798">
      <w:pPr>
        <w:pStyle w:val="2"/>
        <w:ind w:firstLine="709"/>
        <w:rPr>
          <w:sz w:val="28"/>
          <w:szCs w:val="28"/>
        </w:rPr>
      </w:pPr>
      <w:bookmarkStart w:id="51" w:name="_Toc478541985"/>
      <w:r w:rsidRPr="006C3798">
        <w:rPr>
          <w:sz w:val="28"/>
          <w:szCs w:val="28"/>
        </w:rPr>
        <w:t>Статья 37. Органы, осуществляющие финансовый контроль</w:t>
      </w:r>
      <w:bookmarkEnd w:id="51"/>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1. Внешний муниципальный финансовый контроль в сфере бюджетных правоотношений в муниципальном образовании осуществляет ревизионная комиссия Венгеровского района Новосибирской области.</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2. Внутренний муниципальный финансовый контроль в сфере бюджетных правоотношений в муниципальном образовании осуществляют органы муниципального финансового контроля, являющиеся соответственно органами (должностными лицами) администрации муниципального образования.</w:t>
      </w:r>
    </w:p>
    <w:p w:rsidR="006C3798" w:rsidRPr="006C3798" w:rsidRDefault="006C3798" w:rsidP="006C3798">
      <w:pPr>
        <w:pStyle w:val="2"/>
        <w:ind w:firstLine="709"/>
        <w:jc w:val="both"/>
        <w:rPr>
          <w:sz w:val="28"/>
          <w:szCs w:val="28"/>
        </w:rPr>
      </w:pPr>
      <w:bookmarkStart w:id="52" w:name="_Toc478541986"/>
      <w:r w:rsidRPr="006C3798">
        <w:rPr>
          <w:sz w:val="28"/>
          <w:szCs w:val="28"/>
        </w:rPr>
        <w:t>Статья 38. Порядок осуществления полномочий Контрольно-счетного органа по осуществлению внешнего муниципального финансового контроля</w:t>
      </w:r>
      <w:bookmarkEnd w:id="52"/>
    </w:p>
    <w:p w:rsidR="006C3798" w:rsidRPr="006C3798" w:rsidRDefault="006C3798" w:rsidP="006C3798">
      <w:pPr>
        <w:autoSpaceDE w:val="0"/>
        <w:autoSpaceDN w:val="0"/>
        <w:adjustRightInd w:val="0"/>
        <w:ind w:firstLine="709"/>
        <w:jc w:val="both"/>
        <w:rPr>
          <w:rFonts w:ascii="Times New Roman" w:hAnsi="Times New Roman"/>
          <w:sz w:val="28"/>
          <w:szCs w:val="28"/>
        </w:rPr>
      </w:pPr>
      <w:r w:rsidRPr="006C3798">
        <w:rPr>
          <w:rFonts w:ascii="Times New Roman" w:hAnsi="Times New Roman"/>
          <w:sz w:val="28"/>
          <w:szCs w:val="28"/>
        </w:rPr>
        <w:t xml:space="preserve">Порядок осуществления полномочий Контрольно-счетным органом по внешнему муниципальному финансовому контролю определяется Бюджетным </w:t>
      </w:r>
      <w:hyperlink r:id="rId36" w:history="1">
        <w:r w:rsidRPr="006C3798">
          <w:rPr>
            <w:rStyle w:val="a3"/>
            <w:rFonts w:ascii="Times New Roman" w:hAnsi="Times New Roman"/>
            <w:sz w:val="28"/>
            <w:szCs w:val="28"/>
          </w:rPr>
          <w:t>кодексом</w:t>
        </w:r>
      </w:hyperlink>
      <w:r w:rsidRPr="006C3798">
        <w:rPr>
          <w:rFonts w:ascii="Times New Roman" w:hAnsi="Times New Roman"/>
          <w:sz w:val="28"/>
          <w:szCs w:val="28"/>
        </w:rPr>
        <w:t xml:space="preserve"> Российской Федерации, Федеральными законами от 06.10.2003 № 131-ФЗ «Об общих принципах организации местного самоуправления в Российской Федерации» и от 07.02.2011 № 6-ФЗ «Об общих принципах организации и деятельности контрольно-счетных органов субъектов Российской Федерации и муниципальных образований», Законом Новосибирской области от 7 октября 2011 г. № 111-ОЗ «Об отдельных вопросах организации и деятельности контрольно-счетных органов муниципальных образований Новосибирской </w:t>
      </w:r>
      <w:proofErr w:type="spellStart"/>
      <w:r w:rsidRPr="006C3798">
        <w:rPr>
          <w:rFonts w:ascii="Times New Roman" w:hAnsi="Times New Roman"/>
          <w:sz w:val="28"/>
          <w:szCs w:val="28"/>
        </w:rPr>
        <w:t>области»,решениями</w:t>
      </w:r>
      <w:proofErr w:type="spellEnd"/>
      <w:r w:rsidRPr="006C3798">
        <w:rPr>
          <w:rFonts w:ascii="Times New Roman" w:hAnsi="Times New Roman"/>
          <w:sz w:val="28"/>
          <w:szCs w:val="28"/>
        </w:rPr>
        <w:t xml:space="preserve"> Совета депутатов Венгеровского района от 12.08.2011 № 135 « Об утверждении положения о ревизионной комиссии Венгеровского района Новосибирской области», от 22.12.2014 № 364 «О продлении  Соглашений о передаче Ревизионной комиссии Венгеровского района полномочий контрольно-</w:t>
      </w:r>
      <w:r w:rsidRPr="006C3798">
        <w:rPr>
          <w:rFonts w:ascii="Times New Roman" w:hAnsi="Times New Roman"/>
          <w:sz w:val="28"/>
          <w:szCs w:val="28"/>
        </w:rPr>
        <w:lastRenderedPageBreak/>
        <w:t>счетных органов сельсовета по осуществлению внешнего муниципального финансового контроля» , от 01.12.2017 № 168 «О продлении  Соглашений о передаче Ревизионной комиссии Венгеровского района полномочий контрольно-счетных органов сельсовета по осуществлению внешнего муниципального финансового контроля», Уставом муниципального образования, решениями Совета депутатов Тартасского сельсовета Венгеровского района от 23.12.2011 № 73 «О передаче ревизионной комиссии Венгеровского района полномочий контрольно-счетного органа Тартасского сельсовета по осуществлению внешнего муниципального финансового контроля», от 23.12.2014 № 37 «О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от 26.12.2017 № 36</w:t>
      </w:r>
      <w:r w:rsidRPr="006C3798">
        <w:rPr>
          <w:rFonts w:ascii="Times New Roman" w:hAnsi="Times New Roman"/>
          <w:color w:val="FF0000"/>
          <w:sz w:val="28"/>
          <w:szCs w:val="28"/>
        </w:rPr>
        <w:t xml:space="preserve"> </w:t>
      </w:r>
      <w:r w:rsidRPr="006C3798">
        <w:rPr>
          <w:rFonts w:ascii="Times New Roman" w:hAnsi="Times New Roman"/>
          <w:sz w:val="28"/>
          <w:szCs w:val="28"/>
        </w:rPr>
        <w:t>«О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и настоящим Положением.</w:t>
      </w:r>
    </w:p>
    <w:p w:rsidR="006C3798" w:rsidRPr="006C3798" w:rsidRDefault="006C3798" w:rsidP="006C3798">
      <w:pPr>
        <w:pStyle w:val="2"/>
        <w:ind w:firstLine="709"/>
        <w:rPr>
          <w:sz w:val="28"/>
          <w:szCs w:val="28"/>
        </w:rPr>
      </w:pPr>
      <w:bookmarkStart w:id="53" w:name="_Toc478541987"/>
    </w:p>
    <w:p w:rsidR="006C3798" w:rsidRPr="006C3798" w:rsidRDefault="006C3798" w:rsidP="006C3798">
      <w:pPr>
        <w:pStyle w:val="2"/>
        <w:ind w:firstLine="709"/>
        <w:jc w:val="both"/>
        <w:rPr>
          <w:sz w:val="28"/>
          <w:szCs w:val="28"/>
        </w:rPr>
      </w:pPr>
      <w:r w:rsidRPr="006C3798">
        <w:rPr>
          <w:sz w:val="28"/>
          <w:szCs w:val="28"/>
        </w:rPr>
        <w:t>Статья 39. Порядок осуществления полномочий органов муниципального финансового контроля, являющихся органами (должностными лицами) администрации муниципального образования, по осуществлению внутреннего муниципального финансового контроля</w:t>
      </w:r>
      <w:bookmarkEnd w:id="53"/>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Порядок осуществления полномочий органами муниципального финансового контроля, являющимися органами (должностными лицами) администрации муниципального образования, по внутреннему муниципальному финансовому контролю определяется правовыми актами администрации муниципального образования.</w:t>
      </w:r>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Порядок осуществления полномочий органами муниципального финансового контроля, являющимися органами (должностными лицами) администрации муниципального образования, по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rsidR="006C3798" w:rsidRPr="006C3798" w:rsidRDefault="006C3798" w:rsidP="006C3798">
      <w:pPr>
        <w:pStyle w:val="2"/>
        <w:rPr>
          <w:sz w:val="28"/>
          <w:szCs w:val="28"/>
        </w:rPr>
      </w:pPr>
      <w:bookmarkStart w:id="54" w:name="_Toc478541988"/>
      <w:r w:rsidRPr="006C3798">
        <w:rPr>
          <w:sz w:val="28"/>
          <w:szCs w:val="28"/>
        </w:rPr>
        <w:t>Статья 40. Ответственность за бюджетные правонарушения</w:t>
      </w:r>
      <w:bookmarkEnd w:id="54"/>
    </w:p>
    <w:p w:rsidR="006C3798" w:rsidRPr="006C3798" w:rsidRDefault="006C3798" w:rsidP="006C3798">
      <w:pPr>
        <w:autoSpaceDE w:val="0"/>
        <w:autoSpaceDN w:val="0"/>
        <w:adjustRightInd w:val="0"/>
        <w:ind w:firstLine="540"/>
        <w:jc w:val="both"/>
        <w:rPr>
          <w:rFonts w:ascii="Times New Roman" w:hAnsi="Times New Roman"/>
          <w:sz w:val="28"/>
          <w:szCs w:val="28"/>
        </w:rPr>
      </w:pPr>
      <w:r w:rsidRPr="006C3798">
        <w:rPr>
          <w:rFonts w:ascii="Times New Roman" w:hAnsi="Times New Roman"/>
          <w:sz w:val="28"/>
          <w:szCs w:val="28"/>
        </w:rPr>
        <w:t xml:space="preserve">Ответственность за бюджетные правонарушения в муниципальном образовании наступает по основаниям и в формах, предусмотренных Бюджетным </w:t>
      </w:r>
      <w:hyperlink r:id="rId37" w:history="1">
        <w:r w:rsidRPr="006C3798">
          <w:rPr>
            <w:rStyle w:val="a3"/>
            <w:rFonts w:ascii="Times New Roman" w:hAnsi="Times New Roman"/>
            <w:sz w:val="28"/>
            <w:szCs w:val="28"/>
          </w:rPr>
          <w:t>кодексом</w:t>
        </w:r>
      </w:hyperlink>
      <w:r w:rsidRPr="006C3798">
        <w:rPr>
          <w:rFonts w:ascii="Times New Roman" w:hAnsi="Times New Roman"/>
          <w:sz w:val="28"/>
          <w:szCs w:val="28"/>
        </w:rPr>
        <w:t xml:space="preserve"> Российской Федерации и иным федеральным законодательством.</w:t>
      </w:r>
    </w:p>
    <w:p w:rsidR="006C3798" w:rsidRPr="006C3798" w:rsidRDefault="006C3798" w:rsidP="006C3798">
      <w:pPr>
        <w:pStyle w:val="1"/>
        <w:rPr>
          <w:sz w:val="28"/>
          <w:szCs w:val="28"/>
        </w:rPr>
      </w:pPr>
      <w:bookmarkStart w:id="55" w:name="_Toc478541989"/>
      <w:r w:rsidRPr="006C3798">
        <w:rPr>
          <w:sz w:val="28"/>
          <w:szCs w:val="28"/>
        </w:rPr>
        <w:t>Глава 9. ЗАКЛЮЧИТЕЛЬНЫЕ ПОЛОЖЕНИЯ</w:t>
      </w:r>
      <w:bookmarkEnd w:id="55"/>
    </w:p>
    <w:p w:rsidR="006C3798" w:rsidRPr="006C3798" w:rsidRDefault="006C3798" w:rsidP="006C3798">
      <w:pPr>
        <w:pStyle w:val="2"/>
        <w:rPr>
          <w:sz w:val="28"/>
          <w:szCs w:val="28"/>
        </w:rPr>
      </w:pPr>
      <w:bookmarkStart w:id="56" w:name="_Toc478541990"/>
      <w:r w:rsidRPr="006C3798">
        <w:rPr>
          <w:sz w:val="28"/>
          <w:szCs w:val="28"/>
        </w:rPr>
        <w:t>Статья 41. Вступление в силу настоящего Положения</w:t>
      </w:r>
      <w:bookmarkEnd w:id="56"/>
    </w:p>
    <w:p w:rsidR="006C3798" w:rsidRPr="006C3798" w:rsidRDefault="006C3798" w:rsidP="006C3798">
      <w:pPr>
        <w:pStyle w:val="ConsPlusNormal"/>
        <w:ind w:firstLine="567"/>
        <w:jc w:val="both"/>
        <w:rPr>
          <w:sz w:val="28"/>
          <w:szCs w:val="28"/>
        </w:rPr>
      </w:pPr>
      <w:r w:rsidRPr="006C3798">
        <w:rPr>
          <w:sz w:val="28"/>
          <w:szCs w:val="28"/>
        </w:rPr>
        <w:t>Настоящее Положение вступает в силу с момента официального опубликования.</w:t>
      </w:r>
    </w:p>
    <w:p w:rsidR="006C3798" w:rsidRDefault="006C3798" w:rsidP="006C3798">
      <w:pPr>
        <w:rPr>
          <w:rFonts w:ascii="Times New Roman" w:hAnsi="Times New Roman"/>
          <w:sz w:val="28"/>
          <w:szCs w:val="28"/>
        </w:rPr>
      </w:pPr>
    </w:p>
    <w:p w:rsidR="00A24BDE" w:rsidRDefault="00A24BDE" w:rsidP="006C3798">
      <w:pPr>
        <w:rPr>
          <w:rFonts w:ascii="Times New Roman" w:hAnsi="Times New Roman"/>
          <w:sz w:val="28"/>
          <w:szCs w:val="28"/>
        </w:rPr>
      </w:pPr>
    </w:p>
    <w:p w:rsidR="006C3798" w:rsidRDefault="006C3798" w:rsidP="006C3798">
      <w:pPr>
        <w:tabs>
          <w:tab w:val="left" w:pos="828"/>
        </w:tabs>
        <w:jc w:val="right"/>
        <w:rPr>
          <w:rFonts w:ascii="Times New Roman" w:hAnsi="Times New Roman"/>
          <w:sz w:val="28"/>
          <w:szCs w:val="28"/>
        </w:rPr>
      </w:pPr>
    </w:p>
    <w:p w:rsidR="00473969" w:rsidRPr="006C3798" w:rsidRDefault="00473969" w:rsidP="006C3798">
      <w:pPr>
        <w:tabs>
          <w:tab w:val="left" w:pos="828"/>
        </w:tabs>
        <w:jc w:val="right"/>
        <w:rPr>
          <w:rFonts w:ascii="Times New Roman" w:hAnsi="Times New Roman"/>
          <w:sz w:val="28"/>
          <w:szCs w:val="28"/>
        </w:rPr>
      </w:pPr>
    </w:p>
    <w:p w:rsidR="006C3798" w:rsidRPr="006C3798" w:rsidRDefault="006C3798" w:rsidP="006C3798">
      <w:pPr>
        <w:autoSpaceDE w:val="0"/>
        <w:autoSpaceDN w:val="0"/>
        <w:adjustRightInd w:val="0"/>
        <w:jc w:val="center"/>
        <w:outlineLvl w:val="0"/>
        <w:rPr>
          <w:rFonts w:ascii="Times New Roman" w:hAnsi="Times New Roman"/>
          <w:b/>
          <w:bCs/>
          <w:sz w:val="28"/>
          <w:szCs w:val="28"/>
        </w:rPr>
      </w:pPr>
      <w:r w:rsidRPr="006C3798">
        <w:rPr>
          <w:rFonts w:ascii="Times New Roman" w:hAnsi="Times New Roman"/>
          <w:b/>
          <w:bCs/>
          <w:sz w:val="28"/>
          <w:szCs w:val="28"/>
        </w:rPr>
        <w:lastRenderedPageBreak/>
        <w:t>Совет депутатов</w:t>
      </w:r>
    </w:p>
    <w:p w:rsidR="006C3798" w:rsidRPr="006C3798" w:rsidRDefault="006C3798" w:rsidP="006C3798">
      <w:pPr>
        <w:autoSpaceDE w:val="0"/>
        <w:autoSpaceDN w:val="0"/>
        <w:adjustRightInd w:val="0"/>
        <w:jc w:val="center"/>
        <w:outlineLvl w:val="0"/>
        <w:rPr>
          <w:rFonts w:ascii="Times New Roman" w:hAnsi="Times New Roman"/>
          <w:b/>
          <w:bCs/>
          <w:sz w:val="28"/>
          <w:szCs w:val="28"/>
        </w:rPr>
      </w:pPr>
      <w:r w:rsidRPr="006C3798">
        <w:rPr>
          <w:rFonts w:ascii="Times New Roman" w:hAnsi="Times New Roman"/>
          <w:b/>
          <w:bCs/>
          <w:sz w:val="28"/>
          <w:szCs w:val="28"/>
        </w:rPr>
        <w:t>Тартасского сельсовета</w:t>
      </w:r>
    </w:p>
    <w:p w:rsidR="006C3798" w:rsidRPr="006C3798" w:rsidRDefault="006C3798" w:rsidP="006C3798">
      <w:pPr>
        <w:autoSpaceDE w:val="0"/>
        <w:autoSpaceDN w:val="0"/>
        <w:adjustRightInd w:val="0"/>
        <w:jc w:val="center"/>
        <w:outlineLvl w:val="0"/>
        <w:rPr>
          <w:rFonts w:ascii="Times New Roman" w:hAnsi="Times New Roman"/>
          <w:b/>
          <w:bCs/>
          <w:sz w:val="28"/>
          <w:szCs w:val="28"/>
        </w:rPr>
      </w:pPr>
      <w:r w:rsidRPr="006C3798">
        <w:rPr>
          <w:rFonts w:ascii="Times New Roman" w:hAnsi="Times New Roman"/>
          <w:b/>
          <w:bCs/>
          <w:sz w:val="28"/>
          <w:szCs w:val="28"/>
        </w:rPr>
        <w:t>Венгеровского района</w:t>
      </w:r>
    </w:p>
    <w:p w:rsidR="006C3798" w:rsidRPr="006C3798" w:rsidRDefault="006C3798" w:rsidP="006C3798">
      <w:pPr>
        <w:jc w:val="center"/>
        <w:rPr>
          <w:rFonts w:ascii="Times New Roman" w:hAnsi="Times New Roman"/>
          <w:b/>
          <w:bCs/>
          <w:sz w:val="28"/>
          <w:szCs w:val="28"/>
        </w:rPr>
      </w:pPr>
      <w:r w:rsidRPr="006C3798">
        <w:rPr>
          <w:rFonts w:ascii="Times New Roman" w:hAnsi="Times New Roman"/>
          <w:b/>
          <w:bCs/>
          <w:sz w:val="28"/>
          <w:szCs w:val="28"/>
        </w:rPr>
        <w:t>Новосибирской области</w:t>
      </w:r>
    </w:p>
    <w:p w:rsidR="006C3798" w:rsidRPr="006C3798" w:rsidRDefault="006C3798" w:rsidP="006C3798">
      <w:pPr>
        <w:jc w:val="center"/>
        <w:rPr>
          <w:rFonts w:ascii="Times New Roman" w:hAnsi="Times New Roman"/>
          <w:b/>
          <w:bCs/>
          <w:sz w:val="28"/>
          <w:szCs w:val="28"/>
        </w:rPr>
      </w:pPr>
    </w:p>
    <w:p w:rsidR="006C3798" w:rsidRPr="006C3798" w:rsidRDefault="006C3798" w:rsidP="006C3798">
      <w:pPr>
        <w:pStyle w:val="1"/>
        <w:rPr>
          <w:sz w:val="28"/>
          <w:szCs w:val="28"/>
        </w:rPr>
      </w:pPr>
      <w:r w:rsidRPr="006C3798">
        <w:rPr>
          <w:sz w:val="28"/>
          <w:szCs w:val="28"/>
        </w:rPr>
        <w:t>РЕШЕНИЕ</w:t>
      </w:r>
    </w:p>
    <w:p w:rsidR="006C3798" w:rsidRPr="006C3798" w:rsidRDefault="006C3798" w:rsidP="006C3798">
      <w:pPr>
        <w:pStyle w:val="3"/>
        <w:rPr>
          <w:b w:val="0"/>
          <w:sz w:val="28"/>
          <w:szCs w:val="28"/>
        </w:rPr>
      </w:pPr>
      <w:r w:rsidRPr="006C3798">
        <w:rPr>
          <w:b w:val="0"/>
          <w:sz w:val="28"/>
          <w:szCs w:val="28"/>
        </w:rPr>
        <w:t>(двадцать четвертой сессии)</w:t>
      </w:r>
    </w:p>
    <w:p w:rsidR="006C3798" w:rsidRPr="009D209D" w:rsidRDefault="006C3798" w:rsidP="006C3798">
      <w:pPr>
        <w:jc w:val="center"/>
        <w:rPr>
          <w:rFonts w:ascii="Times New Roman" w:hAnsi="Times New Roman"/>
          <w:sz w:val="28"/>
          <w:szCs w:val="28"/>
        </w:rPr>
      </w:pPr>
      <w:r w:rsidRPr="009D209D">
        <w:rPr>
          <w:rFonts w:ascii="Times New Roman" w:hAnsi="Times New Roman"/>
          <w:sz w:val="28"/>
          <w:szCs w:val="28"/>
        </w:rPr>
        <w:t>(шестого созыва)</w:t>
      </w:r>
    </w:p>
    <w:p w:rsidR="006C3798" w:rsidRPr="009D209D" w:rsidRDefault="006C3798" w:rsidP="006C3798">
      <w:pPr>
        <w:jc w:val="center"/>
        <w:rPr>
          <w:rFonts w:ascii="Times New Roman" w:hAnsi="Times New Roman"/>
          <w:b/>
          <w:bCs/>
          <w:sz w:val="28"/>
          <w:szCs w:val="28"/>
        </w:rPr>
      </w:pPr>
    </w:p>
    <w:p w:rsidR="006C3798" w:rsidRDefault="006C3798" w:rsidP="006C3798">
      <w:pPr>
        <w:jc w:val="center"/>
        <w:rPr>
          <w:rFonts w:ascii="Times New Roman" w:hAnsi="Times New Roman"/>
          <w:sz w:val="28"/>
          <w:szCs w:val="28"/>
        </w:rPr>
      </w:pPr>
      <w:r w:rsidRPr="009D209D">
        <w:rPr>
          <w:rFonts w:ascii="Times New Roman" w:hAnsi="Times New Roman"/>
          <w:sz w:val="28"/>
          <w:szCs w:val="28"/>
        </w:rPr>
        <w:t xml:space="preserve">    от 14.07.2022 г.                                                                </w:t>
      </w:r>
      <w:r>
        <w:rPr>
          <w:rFonts w:ascii="Times New Roman" w:hAnsi="Times New Roman"/>
          <w:sz w:val="28"/>
          <w:szCs w:val="28"/>
        </w:rPr>
        <w:t xml:space="preserve">                 </w:t>
      </w:r>
      <w:r w:rsidRPr="009D209D">
        <w:rPr>
          <w:rFonts w:ascii="Times New Roman" w:hAnsi="Times New Roman"/>
          <w:sz w:val="28"/>
          <w:szCs w:val="28"/>
        </w:rPr>
        <w:t>№ 2</w:t>
      </w:r>
      <w:r>
        <w:rPr>
          <w:rFonts w:ascii="Times New Roman" w:hAnsi="Times New Roman"/>
          <w:sz w:val="28"/>
          <w:szCs w:val="28"/>
        </w:rPr>
        <w:t>4</w:t>
      </w:r>
    </w:p>
    <w:p w:rsidR="006C3798" w:rsidRDefault="006C3798" w:rsidP="006C3798">
      <w:pPr>
        <w:jc w:val="center"/>
        <w:rPr>
          <w:rFonts w:ascii="Times New Roman" w:hAnsi="Times New Roman"/>
          <w:sz w:val="28"/>
          <w:szCs w:val="28"/>
        </w:rPr>
      </w:pPr>
    </w:p>
    <w:p w:rsidR="006C3798" w:rsidRPr="009D209D" w:rsidRDefault="006C3798" w:rsidP="006C3798">
      <w:pPr>
        <w:jc w:val="center"/>
        <w:rPr>
          <w:rFonts w:ascii="Times New Roman" w:hAnsi="Times New Roman"/>
          <w:b/>
          <w:i/>
          <w:sz w:val="28"/>
          <w:szCs w:val="28"/>
        </w:rPr>
      </w:pPr>
      <w:r w:rsidRPr="009D209D">
        <w:rPr>
          <w:rFonts w:ascii="Times New Roman" w:hAnsi="Times New Roman"/>
          <w:b/>
          <w:sz w:val="28"/>
          <w:szCs w:val="28"/>
        </w:rPr>
        <w:t xml:space="preserve">О внесении изменений в решение Совета депутатов </w:t>
      </w:r>
      <w:r>
        <w:rPr>
          <w:rFonts w:ascii="Times New Roman" w:hAnsi="Times New Roman"/>
          <w:b/>
          <w:sz w:val="28"/>
          <w:szCs w:val="28"/>
        </w:rPr>
        <w:t xml:space="preserve">Тартасского сельсовета Венгеровского района Новосибирской области </w:t>
      </w:r>
      <w:r w:rsidRPr="009D209D">
        <w:rPr>
          <w:rFonts w:ascii="Times New Roman" w:hAnsi="Times New Roman"/>
          <w:b/>
          <w:sz w:val="28"/>
          <w:szCs w:val="28"/>
        </w:rPr>
        <w:t xml:space="preserve">от </w:t>
      </w:r>
      <w:r>
        <w:rPr>
          <w:rFonts w:ascii="Times New Roman" w:hAnsi="Times New Roman"/>
          <w:b/>
          <w:sz w:val="28"/>
          <w:szCs w:val="28"/>
        </w:rPr>
        <w:t xml:space="preserve">24.06.2022 </w:t>
      </w:r>
      <w:r w:rsidRPr="009D209D">
        <w:rPr>
          <w:rFonts w:ascii="Times New Roman" w:hAnsi="Times New Roman"/>
          <w:b/>
          <w:sz w:val="28"/>
          <w:szCs w:val="28"/>
        </w:rPr>
        <w:t xml:space="preserve">№ </w:t>
      </w:r>
      <w:r>
        <w:rPr>
          <w:rFonts w:ascii="Times New Roman" w:hAnsi="Times New Roman"/>
          <w:b/>
          <w:sz w:val="28"/>
          <w:szCs w:val="28"/>
        </w:rPr>
        <w:t>19</w:t>
      </w:r>
      <w:r>
        <w:rPr>
          <w:rFonts w:ascii="Times New Roman" w:hAnsi="Times New Roman"/>
          <w:b/>
          <w:i/>
          <w:sz w:val="28"/>
          <w:szCs w:val="28"/>
        </w:rPr>
        <w:t xml:space="preserve"> </w:t>
      </w:r>
      <w:r>
        <w:rPr>
          <w:rFonts w:ascii="Times New Roman" w:hAnsi="Times New Roman"/>
          <w:b/>
          <w:sz w:val="28"/>
          <w:szCs w:val="28"/>
        </w:rPr>
        <w:t>"</w:t>
      </w:r>
      <w:r w:rsidRPr="009D209D">
        <w:rPr>
          <w:rFonts w:ascii="Times New Roman" w:hAnsi="Times New Roman"/>
          <w:b/>
          <w:sz w:val="28"/>
          <w:szCs w:val="28"/>
        </w:rPr>
        <w:t>Об утверждении Положения о порядке проведения конкурса</w:t>
      </w:r>
    </w:p>
    <w:p w:rsidR="006C3798" w:rsidRDefault="006C3798" w:rsidP="006C3798">
      <w:pPr>
        <w:jc w:val="center"/>
        <w:rPr>
          <w:rFonts w:ascii="Times New Roman" w:hAnsi="Times New Roman"/>
          <w:b/>
          <w:i/>
          <w:sz w:val="28"/>
          <w:szCs w:val="28"/>
        </w:rPr>
      </w:pPr>
      <w:r w:rsidRPr="009D209D">
        <w:rPr>
          <w:rFonts w:ascii="Times New Roman" w:hAnsi="Times New Roman"/>
          <w:b/>
          <w:sz w:val="28"/>
          <w:szCs w:val="28"/>
        </w:rPr>
        <w:t xml:space="preserve">по отбору кандидатур на должность Главы </w:t>
      </w:r>
      <w:r>
        <w:rPr>
          <w:rFonts w:ascii="Times New Roman" w:hAnsi="Times New Roman"/>
          <w:b/>
          <w:sz w:val="28"/>
          <w:szCs w:val="28"/>
        </w:rPr>
        <w:t>Тартасского сельсовета Венгеровского района Новосибирской области"</w:t>
      </w:r>
    </w:p>
    <w:p w:rsidR="006C3798" w:rsidRPr="007B4FEE" w:rsidRDefault="006C3798" w:rsidP="006C3798">
      <w:pPr>
        <w:jc w:val="center"/>
        <w:rPr>
          <w:rFonts w:ascii="Times New Roman" w:hAnsi="Times New Roman"/>
          <w:b/>
          <w:i/>
          <w:sz w:val="28"/>
          <w:szCs w:val="28"/>
        </w:rPr>
      </w:pPr>
    </w:p>
    <w:p w:rsidR="006C3798" w:rsidRPr="009D209D" w:rsidRDefault="006C3798" w:rsidP="006C3798">
      <w:pPr>
        <w:autoSpaceDE w:val="0"/>
        <w:autoSpaceDN w:val="0"/>
        <w:adjustRightInd w:val="0"/>
        <w:ind w:firstLine="851"/>
        <w:jc w:val="both"/>
        <w:rPr>
          <w:rFonts w:ascii="Times New Roman" w:hAnsi="Times New Roman"/>
          <w:sz w:val="28"/>
          <w:szCs w:val="28"/>
        </w:rPr>
      </w:pPr>
      <w:r w:rsidRPr="009D209D">
        <w:rPr>
          <w:rFonts w:ascii="Times New Roman" w:hAnsi="Times New Roman"/>
          <w:sz w:val="28"/>
          <w:szCs w:val="28"/>
        </w:rPr>
        <w:t xml:space="preserve">В соответствии со статьей </w:t>
      </w:r>
      <w:r>
        <w:rPr>
          <w:rFonts w:ascii="Times New Roman" w:hAnsi="Times New Roman"/>
          <w:sz w:val="28"/>
          <w:szCs w:val="28"/>
        </w:rPr>
        <w:t>3</w:t>
      </w:r>
      <w:r w:rsidRPr="009D209D">
        <w:rPr>
          <w:rFonts w:ascii="Times New Roman" w:hAnsi="Times New Roman"/>
          <w:sz w:val="28"/>
          <w:szCs w:val="28"/>
        </w:rPr>
        <w:t xml:space="preserve"> Устава </w:t>
      </w:r>
      <w:r>
        <w:rPr>
          <w:rFonts w:ascii="Times New Roman" w:hAnsi="Times New Roman"/>
          <w:sz w:val="28"/>
          <w:szCs w:val="28"/>
        </w:rPr>
        <w:t xml:space="preserve">сельского поселения Тартасского сельсовета Венгеровского муниципального района Новосибирской области, </w:t>
      </w:r>
      <w:r w:rsidRPr="009D209D">
        <w:rPr>
          <w:rFonts w:ascii="Times New Roman" w:hAnsi="Times New Roman"/>
          <w:sz w:val="28"/>
          <w:szCs w:val="28"/>
        </w:rPr>
        <w:t xml:space="preserve">Совет депутатов </w:t>
      </w:r>
      <w:r>
        <w:rPr>
          <w:rFonts w:ascii="Times New Roman" w:hAnsi="Times New Roman"/>
          <w:sz w:val="28"/>
          <w:szCs w:val="28"/>
        </w:rPr>
        <w:t>Тартасского сельсовета Венгеровского района Новосибирской области</w:t>
      </w:r>
    </w:p>
    <w:p w:rsidR="006C3798" w:rsidRPr="00473969" w:rsidRDefault="00473969" w:rsidP="006C3798">
      <w:pPr>
        <w:jc w:val="both"/>
        <w:rPr>
          <w:rFonts w:ascii="Times New Roman" w:hAnsi="Times New Roman"/>
          <w:b/>
          <w:color w:val="auto"/>
          <w:sz w:val="28"/>
          <w:szCs w:val="28"/>
        </w:rPr>
      </w:pPr>
      <w:r w:rsidRPr="00473969">
        <w:rPr>
          <w:rFonts w:ascii="Times New Roman" w:hAnsi="Times New Roman"/>
          <w:b/>
          <w:color w:val="auto"/>
          <w:sz w:val="28"/>
          <w:szCs w:val="28"/>
        </w:rPr>
        <w:t xml:space="preserve">     </w:t>
      </w:r>
      <w:r w:rsidR="006C3798" w:rsidRPr="00473969">
        <w:rPr>
          <w:rFonts w:ascii="Times New Roman" w:hAnsi="Times New Roman"/>
          <w:b/>
          <w:color w:val="auto"/>
          <w:sz w:val="28"/>
          <w:szCs w:val="28"/>
        </w:rPr>
        <w:t>РЕШИЛ:</w:t>
      </w:r>
    </w:p>
    <w:p w:rsidR="006C3798" w:rsidRPr="009D209D" w:rsidRDefault="006C3798" w:rsidP="006C3798">
      <w:pPr>
        <w:ind w:firstLine="851"/>
        <w:jc w:val="both"/>
        <w:rPr>
          <w:rFonts w:ascii="Times New Roman" w:hAnsi="Times New Roman"/>
          <w:sz w:val="28"/>
          <w:szCs w:val="28"/>
        </w:rPr>
      </w:pPr>
      <w:r w:rsidRPr="009D209D">
        <w:rPr>
          <w:rFonts w:ascii="Times New Roman" w:hAnsi="Times New Roman"/>
          <w:sz w:val="28"/>
          <w:szCs w:val="28"/>
        </w:rPr>
        <w:t xml:space="preserve">1. Внести в Положение о порядке проведения конкурса по отбору кандидатур на должность Главы </w:t>
      </w:r>
      <w:r>
        <w:rPr>
          <w:rFonts w:ascii="Times New Roman" w:hAnsi="Times New Roman"/>
          <w:sz w:val="28"/>
          <w:szCs w:val="28"/>
        </w:rPr>
        <w:t>Тартасского сельсовета Венгеровского района Новосибирской области</w:t>
      </w:r>
      <w:r w:rsidRPr="009D209D">
        <w:rPr>
          <w:rFonts w:ascii="Times New Roman" w:hAnsi="Times New Roman"/>
          <w:i/>
          <w:sz w:val="28"/>
          <w:szCs w:val="28"/>
        </w:rPr>
        <w:t xml:space="preserve">, </w:t>
      </w:r>
      <w:r w:rsidRPr="009D209D">
        <w:rPr>
          <w:rFonts w:ascii="Times New Roman" w:hAnsi="Times New Roman"/>
          <w:sz w:val="28"/>
          <w:szCs w:val="28"/>
        </w:rPr>
        <w:t>утвержденное решением</w:t>
      </w:r>
      <w:r w:rsidRPr="009D209D">
        <w:rPr>
          <w:rFonts w:ascii="Times New Roman" w:hAnsi="Times New Roman"/>
          <w:i/>
          <w:sz w:val="28"/>
          <w:szCs w:val="28"/>
        </w:rPr>
        <w:t xml:space="preserve"> </w:t>
      </w:r>
      <w:r w:rsidRPr="009D209D">
        <w:rPr>
          <w:rFonts w:ascii="Times New Roman" w:hAnsi="Times New Roman"/>
          <w:sz w:val="28"/>
          <w:szCs w:val="28"/>
        </w:rPr>
        <w:t xml:space="preserve">Совета депутатов </w:t>
      </w:r>
      <w:r>
        <w:rPr>
          <w:rFonts w:ascii="Times New Roman" w:hAnsi="Times New Roman"/>
          <w:sz w:val="28"/>
          <w:szCs w:val="28"/>
        </w:rPr>
        <w:t>Тартасского сельсовета Венгеровского района Новосибирской области</w:t>
      </w:r>
      <w:r w:rsidRPr="009D209D">
        <w:rPr>
          <w:rFonts w:ascii="Times New Roman" w:hAnsi="Times New Roman"/>
          <w:i/>
          <w:sz w:val="28"/>
          <w:szCs w:val="28"/>
        </w:rPr>
        <w:t xml:space="preserve"> </w:t>
      </w:r>
      <w:r w:rsidRPr="009D209D">
        <w:rPr>
          <w:rFonts w:ascii="Times New Roman" w:hAnsi="Times New Roman"/>
          <w:sz w:val="28"/>
          <w:szCs w:val="28"/>
        </w:rPr>
        <w:t xml:space="preserve">от </w:t>
      </w:r>
      <w:r>
        <w:rPr>
          <w:rFonts w:ascii="Times New Roman" w:hAnsi="Times New Roman"/>
          <w:sz w:val="28"/>
          <w:szCs w:val="28"/>
        </w:rPr>
        <w:t>24.06.2022</w:t>
      </w:r>
      <w:r w:rsidRPr="009D209D">
        <w:rPr>
          <w:rFonts w:ascii="Times New Roman" w:hAnsi="Times New Roman"/>
          <w:sz w:val="28"/>
          <w:szCs w:val="28"/>
        </w:rPr>
        <w:t xml:space="preserve"> № </w:t>
      </w:r>
      <w:r>
        <w:rPr>
          <w:rFonts w:ascii="Times New Roman" w:hAnsi="Times New Roman"/>
          <w:sz w:val="28"/>
          <w:szCs w:val="28"/>
        </w:rPr>
        <w:t>19</w:t>
      </w:r>
      <w:r w:rsidRPr="009D209D">
        <w:rPr>
          <w:rFonts w:ascii="Times New Roman" w:hAnsi="Times New Roman"/>
          <w:sz w:val="28"/>
          <w:szCs w:val="28"/>
        </w:rPr>
        <w:t xml:space="preserve"> следующие изменения:</w:t>
      </w:r>
    </w:p>
    <w:p w:rsidR="006C3798" w:rsidRPr="009D209D" w:rsidRDefault="006C3798" w:rsidP="006C3798">
      <w:pPr>
        <w:tabs>
          <w:tab w:val="left" w:pos="0"/>
        </w:tabs>
        <w:autoSpaceDE w:val="0"/>
        <w:autoSpaceDN w:val="0"/>
        <w:adjustRightInd w:val="0"/>
        <w:ind w:firstLine="851"/>
        <w:jc w:val="both"/>
        <w:rPr>
          <w:rFonts w:ascii="Times New Roman" w:hAnsi="Times New Roman"/>
          <w:sz w:val="28"/>
          <w:szCs w:val="28"/>
        </w:rPr>
      </w:pPr>
      <w:r w:rsidRPr="009D209D">
        <w:rPr>
          <w:rFonts w:ascii="Times New Roman" w:hAnsi="Times New Roman"/>
          <w:sz w:val="28"/>
          <w:szCs w:val="28"/>
        </w:rPr>
        <w:t>1) в пункте 3.1:</w:t>
      </w:r>
    </w:p>
    <w:p w:rsidR="006C3798" w:rsidRPr="009D209D" w:rsidRDefault="006C3798" w:rsidP="006C3798">
      <w:pPr>
        <w:tabs>
          <w:tab w:val="left" w:pos="0"/>
        </w:tabs>
        <w:autoSpaceDE w:val="0"/>
        <w:autoSpaceDN w:val="0"/>
        <w:adjustRightInd w:val="0"/>
        <w:ind w:firstLine="851"/>
        <w:jc w:val="both"/>
        <w:rPr>
          <w:rFonts w:ascii="Times New Roman" w:hAnsi="Times New Roman"/>
          <w:sz w:val="28"/>
          <w:szCs w:val="28"/>
        </w:rPr>
      </w:pPr>
      <w:r w:rsidRPr="009D209D">
        <w:rPr>
          <w:rFonts w:ascii="Times New Roman" w:hAnsi="Times New Roman"/>
          <w:sz w:val="28"/>
          <w:szCs w:val="28"/>
        </w:rPr>
        <w:t>а) подпункт 6 после слова «преступления,» дополнить словами «а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w:t>
      </w:r>
    </w:p>
    <w:p w:rsidR="006C3798" w:rsidRPr="009D209D" w:rsidRDefault="006C3798" w:rsidP="006C3798">
      <w:pPr>
        <w:tabs>
          <w:tab w:val="left" w:pos="0"/>
        </w:tabs>
        <w:autoSpaceDE w:val="0"/>
        <w:autoSpaceDN w:val="0"/>
        <w:adjustRightInd w:val="0"/>
        <w:ind w:firstLine="851"/>
        <w:jc w:val="both"/>
        <w:rPr>
          <w:rFonts w:ascii="Times New Roman" w:hAnsi="Times New Roman"/>
          <w:sz w:val="28"/>
          <w:szCs w:val="28"/>
        </w:rPr>
      </w:pPr>
      <w:r w:rsidRPr="009D209D">
        <w:rPr>
          <w:rFonts w:ascii="Times New Roman" w:hAnsi="Times New Roman"/>
          <w:sz w:val="28"/>
          <w:szCs w:val="28"/>
        </w:rPr>
        <w:t xml:space="preserve">б) подпункт </w:t>
      </w:r>
      <w:r>
        <w:rPr>
          <w:rFonts w:ascii="Times New Roman" w:hAnsi="Times New Roman"/>
          <w:sz w:val="28"/>
          <w:szCs w:val="28"/>
        </w:rPr>
        <w:t>6.1</w:t>
      </w:r>
      <w:r w:rsidRPr="009D209D">
        <w:rPr>
          <w:rFonts w:ascii="Times New Roman" w:hAnsi="Times New Roman"/>
          <w:sz w:val="28"/>
          <w:szCs w:val="28"/>
        </w:rPr>
        <w:t xml:space="preserve"> после слов «частью первой статьи 127.2,» дополнить словами «частью второй статьи 133, частью первой статьи 134,», после слова «преступления,» дополнить словами «а также осужденные к лишению свободы за совершение указанных преступлений, судимость которых снята или погашена,»;</w:t>
      </w:r>
    </w:p>
    <w:p w:rsidR="006C3798" w:rsidRPr="009D209D" w:rsidRDefault="006C3798" w:rsidP="006C3798">
      <w:pPr>
        <w:tabs>
          <w:tab w:val="left" w:pos="0"/>
        </w:tabs>
        <w:autoSpaceDE w:val="0"/>
        <w:autoSpaceDN w:val="0"/>
        <w:adjustRightInd w:val="0"/>
        <w:ind w:firstLine="851"/>
        <w:jc w:val="both"/>
        <w:rPr>
          <w:rFonts w:ascii="Times New Roman" w:hAnsi="Times New Roman"/>
          <w:sz w:val="28"/>
          <w:szCs w:val="28"/>
        </w:rPr>
      </w:pPr>
      <w:r w:rsidRPr="009D209D">
        <w:rPr>
          <w:rFonts w:ascii="Times New Roman" w:hAnsi="Times New Roman"/>
          <w:sz w:val="28"/>
          <w:szCs w:val="28"/>
        </w:rPr>
        <w:t xml:space="preserve">в) подпункт </w:t>
      </w:r>
      <w:r>
        <w:rPr>
          <w:rFonts w:ascii="Times New Roman" w:hAnsi="Times New Roman"/>
          <w:sz w:val="28"/>
          <w:szCs w:val="28"/>
        </w:rPr>
        <w:t>8</w:t>
      </w:r>
      <w:r w:rsidRPr="009D209D">
        <w:rPr>
          <w:rFonts w:ascii="Times New Roman" w:hAnsi="Times New Roman"/>
          <w:sz w:val="28"/>
          <w:szCs w:val="28"/>
        </w:rPr>
        <w:t xml:space="preserve"> после слова «гражданство» дополнить словом «(подданство)»;</w:t>
      </w:r>
    </w:p>
    <w:p w:rsidR="006C3798" w:rsidRPr="009D209D" w:rsidRDefault="006C3798" w:rsidP="006C3798">
      <w:pPr>
        <w:pStyle w:val="msonormalbullet2gif"/>
        <w:widowControl w:val="0"/>
        <w:shd w:val="clear" w:color="auto" w:fill="FFFFFF"/>
        <w:tabs>
          <w:tab w:val="left" w:pos="709"/>
        </w:tabs>
        <w:autoSpaceDE w:val="0"/>
        <w:autoSpaceDN w:val="0"/>
        <w:adjustRightInd w:val="0"/>
        <w:spacing w:before="29" w:beforeAutospacing="0" w:after="0" w:afterAutospacing="0"/>
        <w:ind w:left="10" w:right="29" w:firstLine="841"/>
        <w:contextualSpacing/>
        <w:jc w:val="both"/>
        <w:rPr>
          <w:color w:val="000000"/>
          <w:sz w:val="28"/>
          <w:szCs w:val="28"/>
        </w:rPr>
      </w:pPr>
      <w:r w:rsidRPr="009D209D">
        <w:rPr>
          <w:color w:val="000000"/>
          <w:spacing w:val="-7"/>
          <w:sz w:val="28"/>
          <w:szCs w:val="28"/>
        </w:rPr>
        <w:t xml:space="preserve">2) в приложении 2 пункт 4 анкеты </w:t>
      </w:r>
      <w:r w:rsidRPr="009D209D">
        <w:rPr>
          <w:color w:val="000000"/>
          <w:sz w:val="28"/>
          <w:szCs w:val="28"/>
        </w:rPr>
        <w:t>изложить в следующей редакции:</w:t>
      </w:r>
    </w:p>
    <w:p w:rsidR="006C3798" w:rsidRPr="009D209D" w:rsidRDefault="006C3798" w:rsidP="006C3798">
      <w:pPr>
        <w:ind w:firstLine="851"/>
        <w:jc w:val="both"/>
        <w:rPr>
          <w:rFonts w:ascii="Times New Roman" w:hAnsi="Times New Roman"/>
          <w:sz w:val="28"/>
          <w:szCs w:val="28"/>
        </w:rPr>
      </w:pPr>
      <w:r w:rsidRPr="009D209D">
        <w:rPr>
          <w:rFonts w:ascii="Times New Roman" w:hAnsi="Times New Roman"/>
          <w:sz w:val="28"/>
          <w:szCs w:val="28"/>
        </w:rPr>
        <w:t xml:space="preserve"> «4. 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w:t>
      </w:r>
    </w:p>
    <w:p w:rsidR="006C3798" w:rsidRPr="009D209D" w:rsidRDefault="006C3798" w:rsidP="006C3798">
      <w:pPr>
        <w:ind w:firstLine="851"/>
        <w:jc w:val="both"/>
        <w:rPr>
          <w:rFonts w:ascii="Times New Roman" w:hAnsi="Times New Roman"/>
          <w:sz w:val="28"/>
          <w:szCs w:val="28"/>
        </w:rPr>
      </w:pPr>
      <w:r w:rsidRPr="009D209D">
        <w:rPr>
          <w:rFonts w:ascii="Times New Roman" w:hAnsi="Times New Roman"/>
          <w:sz w:val="28"/>
          <w:szCs w:val="28"/>
        </w:rPr>
        <w:lastRenderedPageBreak/>
        <w:t xml:space="preserve">2. Опубликовать настоящее решение в периодическом печатном издании </w:t>
      </w:r>
      <w:r>
        <w:rPr>
          <w:rFonts w:ascii="Times New Roman" w:hAnsi="Times New Roman"/>
          <w:sz w:val="28"/>
          <w:szCs w:val="28"/>
        </w:rPr>
        <w:t>"Бюллетень Тартасского сельсовета Венгеровского района Новосибирской области"</w:t>
      </w:r>
      <w:r w:rsidRPr="009D209D">
        <w:rPr>
          <w:rFonts w:ascii="Times New Roman" w:hAnsi="Times New Roman"/>
          <w:i/>
          <w:sz w:val="28"/>
          <w:szCs w:val="28"/>
        </w:rPr>
        <w:t xml:space="preserve"> </w:t>
      </w:r>
      <w:r w:rsidRPr="009D209D">
        <w:rPr>
          <w:rFonts w:ascii="Times New Roman" w:hAnsi="Times New Roman"/>
          <w:sz w:val="28"/>
          <w:szCs w:val="28"/>
        </w:rPr>
        <w:t xml:space="preserve">и разместить на официальном сайте </w:t>
      </w:r>
      <w:r>
        <w:rPr>
          <w:rFonts w:ascii="Times New Roman" w:hAnsi="Times New Roman"/>
          <w:sz w:val="28"/>
          <w:szCs w:val="28"/>
        </w:rPr>
        <w:t>администрации Тартасского сельсовета Венгеровского района Новосибирской области</w:t>
      </w:r>
      <w:r w:rsidRPr="009D209D">
        <w:rPr>
          <w:rFonts w:ascii="Times New Roman" w:hAnsi="Times New Roman"/>
          <w:sz w:val="28"/>
          <w:szCs w:val="28"/>
        </w:rPr>
        <w:t>.</w:t>
      </w:r>
    </w:p>
    <w:p w:rsidR="006C3798" w:rsidRDefault="006C3798" w:rsidP="006C3798">
      <w:pPr>
        <w:ind w:firstLine="851"/>
        <w:jc w:val="both"/>
        <w:rPr>
          <w:rFonts w:ascii="Times New Roman" w:hAnsi="Times New Roman"/>
          <w:sz w:val="28"/>
          <w:szCs w:val="28"/>
        </w:rPr>
      </w:pPr>
      <w:r w:rsidRPr="009D209D">
        <w:rPr>
          <w:rFonts w:ascii="Times New Roman" w:hAnsi="Times New Roman"/>
          <w:sz w:val="28"/>
          <w:szCs w:val="28"/>
        </w:rPr>
        <w:t>3. Настоящее решение вступает в силу со дня его опубликования.</w:t>
      </w:r>
    </w:p>
    <w:p w:rsidR="00473969" w:rsidRDefault="00473969" w:rsidP="006C3798">
      <w:pPr>
        <w:ind w:firstLine="851"/>
        <w:jc w:val="both"/>
        <w:rPr>
          <w:rFonts w:ascii="Times New Roman" w:hAnsi="Times New Roman"/>
          <w:sz w:val="28"/>
          <w:szCs w:val="28"/>
        </w:rPr>
      </w:pPr>
    </w:p>
    <w:p w:rsidR="00473969" w:rsidRDefault="00473969" w:rsidP="006C3798">
      <w:pPr>
        <w:ind w:firstLine="851"/>
        <w:jc w:val="both"/>
        <w:rPr>
          <w:rFonts w:ascii="Times New Roman" w:hAnsi="Times New Roman"/>
          <w:sz w:val="28"/>
          <w:szCs w:val="28"/>
        </w:rPr>
      </w:pPr>
    </w:p>
    <w:p w:rsidR="00473969" w:rsidRDefault="00473969" w:rsidP="006C3798">
      <w:pPr>
        <w:ind w:firstLine="851"/>
        <w:jc w:val="both"/>
        <w:rPr>
          <w:rFonts w:ascii="Times New Roman" w:hAnsi="Times New Roman"/>
          <w:sz w:val="28"/>
          <w:szCs w:val="28"/>
        </w:rPr>
      </w:pPr>
    </w:p>
    <w:p w:rsidR="00473969" w:rsidRDefault="00473969" w:rsidP="006C3798">
      <w:pPr>
        <w:ind w:firstLine="851"/>
        <w:jc w:val="both"/>
        <w:rPr>
          <w:rFonts w:ascii="Times New Roman" w:hAnsi="Times New Roman"/>
          <w:sz w:val="28"/>
          <w:szCs w:val="28"/>
        </w:rPr>
      </w:pPr>
    </w:p>
    <w:p w:rsidR="00473969" w:rsidRDefault="00473969" w:rsidP="006C3798">
      <w:pPr>
        <w:ind w:firstLine="851"/>
        <w:jc w:val="both"/>
        <w:rPr>
          <w:rFonts w:ascii="Times New Roman" w:hAnsi="Times New Roman"/>
          <w:sz w:val="28"/>
          <w:szCs w:val="28"/>
        </w:rPr>
      </w:pPr>
    </w:p>
    <w:p w:rsidR="00473969" w:rsidRPr="009D209D" w:rsidRDefault="00473969" w:rsidP="006C3798">
      <w:pPr>
        <w:ind w:firstLine="851"/>
        <w:jc w:val="both"/>
        <w:rPr>
          <w:rFonts w:ascii="Times New Roman" w:hAnsi="Times New Roman"/>
          <w:sz w:val="28"/>
          <w:szCs w:val="28"/>
        </w:rPr>
      </w:pPr>
    </w:p>
    <w:p w:rsidR="006C3798" w:rsidRPr="009D209D" w:rsidRDefault="006C3798" w:rsidP="006C3798">
      <w:pPr>
        <w:ind w:firstLine="540"/>
        <w:jc w:val="both"/>
        <w:rPr>
          <w:rFonts w:ascii="Times New Roman" w:hAnsi="Times New Roman"/>
          <w:sz w:val="28"/>
          <w:szCs w:val="28"/>
        </w:rPr>
      </w:pPr>
    </w:p>
    <w:tbl>
      <w:tblPr>
        <w:tblW w:w="9747" w:type="dxa"/>
        <w:tblLook w:val="04A0" w:firstRow="1" w:lastRow="0" w:firstColumn="1" w:lastColumn="0" w:noHBand="0" w:noVBand="1"/>
      </w:tblPr>
      <w:tblGrid>
        <w:gridCol w:w="4644"/>
        <w:gridCol w:w="567"/>
        <w:gridCol w:w="4536"/>
      </w:tblGrid>
      <w:tr w:rsidR="006C3798" w:rsidRPr="007B4FEE" w:rsidTr="00513014">
        <w:tc>
          <w:tcPr>
            <w:tcW w:w="4644" w:type="dxa"/>
          </w:tcPr>
          <w:p w:rsidR="006C3798" w:rsidRPr="007B4FEE" w:rsidRDefault="006C3798" w:rsidP="00513014">
            <w:pPr>
              <w:rPr>
                <w:rFonts w:ascii="Times New Roman" w:hAnsi="Times New Roman"/>
                <w:sz w:val="28"/>
                <w:szCs w:val="28"/>
              </w:rPr>
            </w:pPr>
            <w:r w:rsidRPr="007B4FEE">
              <w:rPr>
                <w:rFonts w:ascii="Times New Roman" w:hAnsi="Times New Roman"/>
                <w:sz w:val="28"/>
                <w:szCs w:val="28"/>
              </w:rPr>
              <w:t xml:space="preserve">Председатель Совета депутатов Тартасского </w:t>
            </w:r>
            <w:proofErr w:type="gramStart"/>
            <w:r w:rsidRPr="007B4FEE">
              <w:rPr>
                <w:rFonts w:ascii="Times New Roman" w:hAnsi="Times New Roman"/>
                <w:sz w:val="28"/>
                <w:szCs w:val="28"/>
              </w:rPr>
              <w:t>сельсовета  Венгеровского</w:t>
            </w:r>
            <w:proofErr w:type="gramEnd"/>
            <w:r w:rsidRPr="007B4FEE">
              <w:rPr>
                <w:rFonts w:ascii="Times New Roman" w:hAnsi="Times New Roman"/>
                <w:sz w:val="28"/>
                <w:szCs w:val="28"/>
              </w:rPr>
              <w:t xml:space="preserve">  района Новосибирской области</w:t>
            </w:r>
          </w:p>
        </w:tc>
        <w:tc>
          <w:tcPr>
            <w:tcW w:w="567" w:type="dxa"/>
          </w:tcPr>
          <w:p w:rsidR="006C3798" w:rsidRPr="007B4FEE" w:rsidRDefault="006C3798" w:rsidP="00513014">
            <w:pPr>
              <w:jc w:val="both"/>
              <w:rPr>
                <w:rFonts w:ascii="Times New Roman" w:hAnsi="Times New Roman"/>
                <w:sz w:val="28"/>
                <w:szCs w:val="28"/>
              </w:rPr>
            </w:pPr>
          </w:p>
        </w:tc>
        <w:tc>
          <w:tcPr>
            <w:tcW w:w="4536" w:type="dxa"/>
          </w:tcPr>
          <w:p w:rsidR="006C3798" w:rsidRPr="007B4FEE" w:rsidRDefault="006C3798" w:rsidP="00473969">
            <w:pPr>
              <w:rPr>
                <w:rFonts w:ascii="Times New Roman" w:hAnsi="Times New Roman"/>
                <w:sz w:val="28"/>
                <w:szCs w:val="28"/>
              </w:rPr>
            </w:pPr>
            <w:r w:rsidRPr="007B4FEE">
              <w:rPr>
                <w:rFonts w:ascii="Times New Roman" w:hAnsi="Times New Roman"/>
                <w:sz w:val="28"/>
                <w:szCs w:val="28"/>
              </w:rPr>
              <w:t xml:space="preserve">Глава Тартасского </w:t>
            </w:r>
            <w:proofErr w:type="gramStart"/>
            <w:r w:rsidRPr="007B4FEE">
              <w:rPr>
                <w:rFonts w:ascii="Times New Roman" w:hAnsi="Times New Roman"/>
                <w:sz w:val="28"/>
                <w:szCs w:val="28"/>
              </w:rPr>
              <w:t>сельсовета  Венгеровского</w:t>
            </w:r>
            <w:proofErr w:type="gramEnd"/>
            <w:r w:rsidRPr="007B4FEE">
              <w:rPr>
                <w:rFonts w:ascii="Times New Roman" w:hAnsi="Times New Roman"/>
                <w:sz w:val="28"/>
                <w:szCs w:val="28"/>
              </w:rPr>
              <w:t xml:space="preserve">  района Новосибирской области</w:t>
            </w:r>
          </w:p>
        </w:tc>
      </w:tr>
      <w:tr w:rsidR="006C3798" w:rsidRPr="007B4FEE" w:rsidTr="00513014">
        <w:trPr>
          <w:trHeight w:val="68"/>
        </w:trPr>
        <w:tc>
          <w:tcPr>
            <w:tcW w:w="4644" w:type="dxa"/>
          </w:tcPr>
          <w:p w:rsidR="006C3798" w:rsidRPr="007B4FEE" w:rsidRDefault="006C3798" w:rsidP="00513014">
            <w:pPr>
              <w:jc w:val="both"/>
              <w:rPr>
                <w:rFonts w:ascii="Times New Roman" w:hAnsi="Times New Roman"/>
                <w:sz w:val="28"/>
                <w:szCs w:val="28"/>
              </w:rPr>
            </w:pPr>
            <w:r w:rsidRPr="007B4FEE">
              <w:rPr>
                <w:rFonts w:ascii="Times New Roman" w:hAnsi="Times New Roman"/>
                <w:sz w:val="28"/>
                <w:szCs w:val="28"/>
              </w:rPr>
              <w:t xml:space="preserve">                                    Л.А. Сичкарёв</w:t>
            </w:r>
          </w:p>
        </w:tc>
        <w:tc>
          <w:tcPr>
            <w:tcW w:w="567" w:type="dxa"/>
          </w:tcPr>
          <w:p w:rsidR="006C3798" w:rsidRPr="007B4FEE" w:rsidRDefault="006C3798" w:rsidP="00513014">
            <w:pPr>
              <w:jc w:val="both"/>
              <w:rPr>
                <w:rFonts w:ascii="Times New Roman" w:hAnsi="Times New Roman"/>
                <w:sz w:val="28"/>
                <w:szCs w:val="28"/>
              </w:rPr>
            </w:pPr>
          </w:p>
        </w:tc>
        <w:tc>
          <w:tcPr>
            <w:tcW w:w="4536" w:type="dxa"/>
          </w:tcPr>
          <w:p w:rsidR="006C3798" w:rsidRPr="007B4FEE" w:rsidRDefault="006C3798" w:rsidP="00513014">
            <w:pPr>
              <w:jc w:val="both"/>
              <w:rPr>
                <w:rFonts w:ascii="Times New Roman" w:hAnsi="Times New Roman"/>
                <w:sz w:val="28"/>
                <w:szCs w:val="28"/>
              </w:rPr>
            </w:pPr>
            <w:r w:rsidRPr="007B4FEE">
              <w:rPr>
                <w:rFonts w:ascii="Times New Roman" w:hAnsi="Times New Roman"/>
                <w:sz w:val="28"/>
                <w:szCs w:val="28"/>
              </w:rPr>
              <w:t xml:space="preserve">                                В.И. Лебедев</w:t>
            </w:r>
          </w:p>
        </w:tc>
      </w:tr>
    </w:tbl>
    <w:p w:rsidR="006C3798" w:rsidRPr="009D209D" w:rsidRDefault="006C3798" w:rsidP="006C3798">
      <w:pPr>
        <w:ind w:firstLine="540"/>
        <w:jc w:val="both"/>
        <w:rPr>
          <w:rFonts w:ascii="Times New Roman" w:hAnsi="Times New Roman"/>
          <w:sz w:val="28"/>
          <w:szCs w:val="28"/>
        </w:rPr>
      </w:pPr>
    </w:p>
    <w:p w:rsidR="006C3798" w:rsidRDefault="006C3798" w:rsidP="006C3798">
      <w:pPr>
        <w:rPr>
          <w:bCs/>
          <w:sz w:val="28"/>
          <w:szCs w:val="28"/>
        </w:rPr>
      </w:pPr>
    </w:p>
    <w:p w:rsidR="006C3798" w:rsidRDefault="006C3798" w:rsidP="006C3798">
      <w:pPr>
        <w:pStyle w:val="msonormalbullet2gif"/>
        <w:widowControl w:val="0"/>
        <w:shd w:val="clear" w:color="auto" w:fill="FFFFFF"/>
        <w:autoSpaceDE w:val="0"/>
        <w:autoSpaceDN w:val="0"/>
        <w:adjustRightInd w:val="0"/>
        <w:ind w:right="51" w:firstLine="709"/>
        <w:contextualSpacing/>
        <w:jc w:val="both"/>
        <w:rPr>
          <w:sz w:val="28"/>
          <w:szCs w:val="28"/>
        </w:rPr>
      </w:pPr>
    </w:p>
    <w:p w:rsidR="006C3798" w:rsidRDefault="006C3798" w:rsidP="006C3798"/>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6C3798" w:rsidRDefault="006C3798"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473969" w:rsidRDefault="00473969" w:rsidP="008E5AE6">
      <w:pPr>
        <w:widowControl/>
        <w:tabs>
          <w:tab w:val="left" w:pos="6780"/>
        </w:tabs>
        <w:spacing w:line="256" w:lineRule="auto"/>
        <w:rPr>
          <w:rFonts w:ascii="Times New Roman" w:eastAsiaTheme="minorHAnsi" w:hAnsi="Times New Roman"/>
          <w:b/>
          <w:bCs/>
          <w:color w:val="auto"/>
          <w:sz w:val="28"/>
          <w:szCs w:val="28"/>
          <w:lang w:eastAsia="en-US"/>
        </w:rPr>
      </w:pPr>
    </w:p>
    <w:p w:rsidR="008E5AE6" w:rsidRPr="008E5AE6" w:rsidRDefault="008E5AE6" w:rsidP="008E5AE6">
      <w:pPr>
        <w:widowControl/>
        <w:tabs>
          <w:tab w:val="left" w:pos="6780"/>
        </w:tabs>
        <w:spacing w:line="256" w:lineRule="auto"/>
        <w:rPr>
          <w:rFonts w:ascii="Times New Roman" w:eastAsiaTheme="minorHAnsi" w:hAnsi="Times New Roman"/>
          <w:b/>
          <w:bCs/>
          <w:color w:val="auto"/>
          <w:sz w:val="28"/>
          <w:szCs w:val="28"/>
          <w:lang w:eastAsia="en-US"/>
        </w:rPr>
      </w:pPr>
    </w:p>
    <w:p w:rsidR="008E5AE6" w:rsidRPr="008E5AE6" w:rsidRDefault="008E5AE6" w:rsidP="008E5AE6">
      <w:pPr>
        <w:autoSpaceDE w:val="0"/>
        <w:autoSpaceDN w:val="0"/>
        <w:adjustRightInd w:val="0"/>
        <w:jc w:val="center"/>
        <w:outlineLvl w:val="0"/>
        <w:rPr>
          <w:rFonts w:ascii="Times New Roman" w:hAnsi="Times New Roman"/>
          <w:b/>
          <w:bCs/>
          <w:color w:val="auto"/>
          <w:sz w:val="28"/>
          <w:szCs w:val="28"/>
        </w:rPr>
      </w:pPr>
      <w:r w:rsidRPr="008E5AE6">
        <w:rPr>
          <w:rFonts w:ascii="Times New Roman" w:hAnsi="Times New Roman"/>
          <w:b/>
          <w:bCs/>
          <w:color w:val="auto"/>
          <w:sz w:val="28"/>
          <w:szCs w:val="28"/>
        </w:rPr>
        <w:lastRenderedPageBreak/>
        <w:t>Совет депутатов</w:t>
      </w:r>
    </w:p>
    <w:p w:rsidR="008E5AE6" w:rsidRPr="008E5AE6" w:rsidRDefault="008E5AE6" w:rsidP="008E5AE6">
      <w:pPr>
        <w:autoSpaceDE w:val="0"/>
        <w:autoSpaceDN w:val="0"/>
        <w:adjustRightInd w:val="0"/>
        <w:jc w:val="center"/>
        <w:outlineLvl w:val="0"/>
        <w:rPr>
          <w:rFonts w:ascii="Times New Roman" w:hAnsi="Times New Roman"/>
          <w:b/>
          <w:bCs/>
          <w:color w:val="auto"/>
          <w:sz w:val="28"/>
          <w:szCs w:val="28"/>
        </w:rPr>
      </w:pPr>
      <w:r w:rsidRPr="008E5AE6">
        <w:rPr>
          <w:rFonts w:ascii="Times New Roman" w:hAnsi="Times New Roman"/>
          <w:b/>
          <w:bCs/>
          <w:color w:val="auto"/>
          <w:sz w:val="28"/>
          <w:szCs w:val="28"/>
        </w:rPr>
        <w:t>Тартасского сельсовета</w:t>
      </w:r>
    </w:p>
    <w:p w:rsidR="008E5AE6" w:rsidRPr="008E5AE6" w:rsidRDefault="008E5AE6" w:rsidP="008E5AE6">
      <w:pPr>
        <w:autoSpaceDE w:val="0"/>
        <w:autoSpaceDN w:val="0"/>
        <w:adjustRightInd w:val="0"/>
        <w:jc w:val="center"/>
        <w:outlineLvl w:val="0"/>
        <w:rPr>
          <w:rFonts w:ascii="Times New Roman" w:hAnsi="Times New Roman"/>
          <w:b/>
          <w:bCs/>
          <w:color w:val="auto"/>
          <w:sz w:val="28"/>
          <w:szCs w:val="28"/>
        </w:rPr>
      </w:pPr>
      <w:r w:rsidRPr="008E5AE6">
        <w:rPr>
          <w:rFonts w:ascii="Times New Roman" w:hAnsi="Times New Roman"/>
          <w:b/>
          <w:bCs/>
          <w:color w:val="auto"/>
          <w:sz w:val="28"/>
          <w:szCs w:val="28"/>
        </w:rPr>
        <w:t>Венгеровского района</w:t>
      </w:r>
    </w:p>
    <w:p w:rsidR="008E5AE6" w:rsidRPr="008E5AE6" w:rsidRDefault="008E5AE6" w:rsidP="008E5AE6">
      <w:pPr>
        <w:widowControl/>
        <w:jc w:val="center"/>
        <w:rPr>
          <w:rFonts w:ascii="Times New Roman" w:hAnsi="Times New Roman"/>
          <w:b/>
          <w:bCs/>
          <w:color w:val="auto"/>
          <w:sz w:val="28"/>
          <w:szCs w:val="28"/>
        </w:rPr>
      </w:pPr>
      <w:r w:rsidRPr="008E5AE6">
        <w:rPr>
          <w:rFonts w:ascii="Times New Roman" w:hAnsi="Times New Roman"/>
          <w:b/>
          <w:bCs/>
          <w:color w:val="auto"/>
          <w:sz w:val="28"/>
          <w:szCs w:val="28"/>
        </w:rPr>
        <w:t>Новосибирской области</w:t>
      </w:r>
    </w:p>
    <w:p w:rsidR="008E5AE6" w:rsidRPr="008E5AE6" w:rsidRDefault="008E5AE6" w:rsidP="008E5AE6">
      <w:pPr>
        <w:widowControl/>
        <w:jc w:val="center"/>
        <w:rPr>
          <w:rFonts w:ascii="Times New Roman" w:hAnsi="Times New Roman"/>
          <w:b/>
          <w:bCs/>
          <w:color w:val="auto"/>
          <w:sz w:val="28"/>
          <w:szCs w:val="28"/>
        </w:rPr>
      </w:pPr>
    </w:p>
    <w:p w:rsidR="008E5AE6" w:rsidRPr="008E5AE6" w:rsidRDefault="008E5AE6" w:rsidP="008E5AE6">
      <w:pPr>
        <w:keepNext/>
        <w:keepLines/>
        <w:widowControl/>
        <w:spacing w:before="240"/>
        <w:jc w:val="center"/>
        <w:outlineLvl w:val="0"/>
        <w:rPr>
          <w:rFonts w:ascii="Times New Roman" w:eastAsiaTheme="majorEastAsia" w:hAnsi="Times New Roman"/>
          <w:color w:val="auto"/>
          <w:sz w:val="32"/>
          <w:szCs w:val="32"/>
        </w:rPr>
      </w:pPr>
      <w:r w:rsidRPr="008E5AE6">
        <w:rPr>
          <w:rFonts w:ascii="Times New Roman" w:eastAsiaTheme="majorEastAsia" w:hAnsi="Times New Roman"/>
          <w:color w:val="auto"/>
          <w:sz w:val="32"/>
          <w:szCs w:val="32"/>
        </w:rPr>
        <w:t>РЕШЕНИЕ</w:t>
      </w:r>
    </w:p>
    <w:p w:rsidR="008E5AE6" w:rsidRPr="008E5AE6" w:rsidRDefault="008E5AE6" w:rsidP="008E5AE6">
      <w:pPr>
        <w:keepNext/>
        <w:widowControl/>
        <w:spacing w:before="240" w:after="60"/>
        <w:jc w:val="center"/>
        <w:outlineLvl w:val="2"/>
        <w:rPr>
          <w:rFonts w:ascii="Times New Roman" w:hAnsi="Times New Roman"/>
          <w:bCs/>
          <w:color w:val="auto"/>
          <w:sz w:val="28"/>
          <w:szCs w:val="28"/>
        </w:rPr>
      </w:pPr>
      <w:r w:rsidRPr="008E5AE6">
        <w:rPr>
          <w:rFonts w:ascii="Times New Roman" w:hAnsi="Times New Roman"/>
          <w:bCs/>
          <w:color w:val="auto"/>
          <w:sz w:val="28"/>
          <w:szCs w:val="28"/>
        </w:rPr>
        <w:t xml:space="preserve">(двадцать </w:t>
      </w:r>
      <w:r>
        <w:rPr>
          <w:rFonts w:ascii="Times New Roman" w:hAnsi="Times New Roman"/>
          <w:bCs/>
          <w:color w:val="auto"/>
          <w:sz w:val="28"/>
          <w:szCs w:val="28"/>
        </w:rPr>
        <w:t>четвертая сессия</w:t>
      </w:r>
      <w:r w:rsidRPr="008E5AE6">
        <w:rPr>
          <w:rFonts w:ascii="Times New Roman" w:hAnsi="Times New Roman"/>
          <w:bCs/>
          <w:color w:val="auto"/>
          <w:sz w:val="28"/>
          <w:szCs w:val="28"/>
        </w:rPr>
        <w:t>)</w:t>
      </w:r>
    </w:p>
    <w:p w:rsidR="008E5AE6" w:rsidRPr="008E5AE6" w:rsidRDefault="008E5AE6" w:rsidP="008E5AE6">
      <w:pPr>
        <w:widowControl/>
        <w:jc w:val="center"/>
        <w:rPr>
          <w:rFonts w:ascii="Times New Roman" w:hAnsi="Times New Roman"/>
          <w:color w:val="auto"/>
          <w:sz w:val="28"/>
          <w:szCs w:val="28"/>
        </w:rPr>
      </w:pPr>
      <w:r w:rsidRPr="008E5AE6">
        <w:rPr>
          <w:rFonts w:ascii="Times New Roman" w:hAnsi="Times New Roman"/>
          <w:color w:val="auto"/>
          <w:sz w:val="28"/>
          <w:szCs w:val="28"/>
        </w:rPr>
        <w:t>(шестого созыва)</w:t>
      </w:r>
    </w:p>
    <w:p w:rsidR="008E5AE6" w:rsidRPr="008E5AE6" w:rsidRDefault="008E5AE6" w:rsidP="008E5AE6">
      <w:pPr>
        <w:widowControl/>
        <w:jc w:val="center"/>
        <w:rPr>
          <w:rFonts w:ascii="Times New Roman" w:hAnsi="Times New Roman"/>
          <w:b/>
          <w:bCs/>
          <w:color w:val="auto"/>
          <w:sz w:val="28"/>
          <w:szCs w:val="28"/>
        </w:rPr>
      </w:pPr>
    </w:p>
    <w:p w:rsidR="008E5AE6" w:rsidRPr="008E5AE6" w:rsidRDefault="008E5AE6" w:rsidP="008E5AE6">
      <w:pPr>
        <w:widowControl/>
        <w:rPr>
          <w:rFonts w:ascii="Times New Roman" w:hAnsi="Times New Roman"/>
          <w:color w:val="auto"/>
          <w:sz w:val="28"/>
          <w:szCs w:val="28"/>
        </w:rPr>
      </w:pPr>
      <w:r>
        <w:rPr>
          <w:rFonts w:ascii="Times New Roman" w:hAnsi="Times New Roman"/>
          <w:color w:val="auto"/>
          <w:sz w:val="28"/>
          <w:szCs w:val="28"/>
        </w:rPr>
        <w:t>от 14.07</w:t>
      </w:r>
      <w:r w:rsidRPr="008E5AE6">
        <w:rPr>
          <w:rFonts w:ascii="Times New Roman" w:hAnsi="Times New Roman"/>
          <w:color w:val="auto"/>
          <w:sz w:val="28"/>
          <w:szCs w:val="28"/>
        </w:rPr>
        <w:t xml:space="preserve">.2022 г.                                с. Заречье                    </w:t>
      </w:r>
      <w:r>
        <w:rPr>
          <w:rFonts w:ascii="Times New Roman" w:hAnsi="Times New Roman"/>
          <w:color w:val="auto"/>
          <w:sz w:val="28"/>
          <w:szCs w:val="28"/>
        </w:rPr>
        <w:t xml:space="preserve">                            № 25</w:t>
      </w:r>
    </w:p>
    <w:p w:rsidR="007C24D3" w:rsidRDefault="007C24D3" w:rsidP="008E5AE6">
      <w:pPr>
        <w:outlineLvl w:val="0"/>
        <w:rPr>
          <w:rFonts w:ascii="Times New Roman" w:hAnsi="Times New Roman"/>
          <w:color w:val="auto"/>
          <w:sz w:val="28"/>
          <w:szCs w:val="28"/>
        </w:rPr>
      </w:pPr>
    </w:p>
    <w:p w:rsidR="007C24D3" w:rsidRPr="008E5AE6" w:rsidRDefault="007C24D3" w:rsidP="008E5AE6">
      <w:pPr>
        <w:jc w:val="center"/>
        <w:outlineLvl w:val="0"/>
        <w:rPr>
          <w:rFonts w:ascii="Times New Roman" w:hAnsi="Times New Roman"/>
          <w:b/>
          <w:color w:val="auto"/>
          <w:sz w:val="28"/>
          <w:szCs w:val="28"/>
        </w:rPr>
      </w:pPr>
      <w:r w:rsidRPr="008E5AE6">
        <w:rPr>
          <w:rFonts w:ascii="Times New Roman" w:hAnsi="Times New Roman"/>
          <w:b/>
          <w:color w:val="auto"/>
          <w:sz w:val="28"/>
          <w:szCs w:val="28"/>
        </w:rPr>
        <w:t xml:space="preserve">О внесении изменений в решение Совета депутатов </w:t>
      </w:r>
      <w:proofErr w:type="gramStart"/>
      <w:r w:rsidRPr="008E5AE6">
        <w:rPr>
          <w:rFonts w:ascii="Times New Roman" w:hAnsi="Times New Roman"/>
          <w:b/>
          <w:color w:val="auto"/>
          <w:sz w:val="28"/>
          <w:szCs w:val="28"/>
        </w:rPr>
        <w:t>Тартасского  сельсовета</w:t>
      </w:r>
      <w:proofErr w:type="gramEnd"/>
      <w:r w:rsidRPr="008E5AE6">
        <w:rPr>
          <w:rFonts w:ascii="Times New Roman" w:hAnsi="Times New Roman"/>
          <w:b/>
          <w:color w:val="auto"/>
          <w:sz w:val="28"/>
          <w:szCs w:val="28"/>
        </w:rPr>
        <w:t xml:space="preserve"> Венгеровского  района Новосибирской области от 29.09.2021г. №52 "Об утверждении Положения о </w:t>
      </w:r>
      <w:bookmarkStart w:id="57" w:name="_Hlk73706793"/>
      <w:r w:rsidRPr="008E5AE6">
        <w:rPr>
          <w:rFonts w:ascii="Times New Roman" w:hAnsi="Times New Roman"/>
          <w:b/>
          <w:color w:val="auto"/>
          <w:sz w:val="28"/>
          <w:szCs w:val="28"/>
        </w:rPr>
        <w:t xml:space="preserve">муниципальном жилищном контроле </w:t>
      </w:r>
      <w:bookmarkEnd w:id="57"/>
      <w:r w:rsidRPr="008E5AE6">
        <w:rPr>
          <w:rFonts w:ascii="Times New Roman" w:hAnsi="Times New Roman"/>
          <w:b/>
          <w:color w:val="auto"/>
          <w:sz w:val="28"/>
          <w:szCs w:val="28"/>
        </w:rPr>
        <w:t xml:space="preserve">на территории Тартасского сельсовета Венгеровского района Новосибирской области " </w:t>
      </w:r>
    </w:p>
    <w:p w:rsidR="007C24D3" w:rsidRDefault="007C24D3" w:rsidP="007C24D3">
      <w:pPr>
        <w:jc w:val="both"/>
        <w:outlineLvl w:val="0"/>
        <w:rPr>
          <w:rFonts w:ascii="Times New Roman" w:hAnsi="Times New Roman"/>
          <w:color w:val="auto"/>
          <w:sz w:val="28"/>
          <w:szCs w:val="28"/>
        </w:rPr>
      </w:pPr>
    </w:p>
    <w:p w:rsidR="007C24D3" w:rsidRDefault="007C24D3" w:rsidP="007C24D3">
      <w:pPr>
        <w:ind w:firstLine="720"/>
        <w:jc w:val="both"/>
        <w:rPr>
          <w:rFonts w:ascii="Times New Roman" w:hAnsi="Times New Roman"/>
          <w:color w:val="auto"/>
          <w:sz w:val="28"/>
          <w:szCs w:val="28"/>
        </w:rPr>
      </w:pPr>
      <w:r>
        <w:rPr>
          <w:rFonts w:ascii="Times New Roman" w:hAnsi="Times New Roman"/>
          <w:color w:val="auto"/>
          <w:sz w:val="28"/>
          <w:szCs w:val="28"/>
        </w:rPr>
        <w:t xml:space="preserve">Согласно Федеральному закону от 06.10.2003 № 131-ФЗ «Об общих принципах организации местного самоуправления в Российской Федерации», Совет </w:t>
      </w:r>
      <w:proofErr w:type="gramStart"/>
      <w:r>
        <w:rPr>
          <w:rFonts w:ascii="Times New Roman" w:hAnsi="Times New Roman"/>
          <w:color w:val="auto"/>
          <w:sz w:val="28"/>
          <w:szCs w:val="28"/>
        </w:rPr>
        <w:t>депутатов  Тартасского</w:t>
      </w:r>
      <w:proofErr w:type="gramEnd"/>
      <w:r>
        <w:rPr>
          <w:rFonts w:ascii="Times New Roman" w:hAnsi="Times New Roman"/>
          <w:color w:val="auto"/>
          <w:sz w:val="28"/>
          <w:szCs w:val="28"/>
        </w:rPr>
        <w:t xml:space="preserve"> сельсовета Венгеровского района Новосибирской области</w:t>
      </w:r>
    </w:p>
    <w:p w:rsidR="007C24D3" w:rsidRDefault="007C24D3" w:rsidP="007C24D3">
      <w:pPr>
        <w:ind w:firstLine="720"/>
        <w:jc w:val="both"/>
        <w:rPr>
          <w:rFonts w:ascii="Times New Roman" w:hAnsi="Times New Roman"/>
          <w:b/>
          <w:color w:val="auto"/>
          <w:sz w:val="28"/>
          <w:szCs w:val="28"/>
        </w:rPr>
      </w:pPr>
      <w:r>
        <w:rPr>
          <w:rFonts w:ascii="Times New Roman" w:hAnsi="Times New Roman"/>
          <w:b/>
          <w:color w:val="auto"/>
          <w:sz w:val="28"/>
          <w:szCs w:val="28"/>
        </w:rPr>
        <w:t>РЕШИЛ:</w:t>
      </w:r>
    </w:p>
    <w:p w:rsidR="007C24D3" w:rsidRDefault="007C24D3" w:rsidP="007C24D3">
      <w:pPr>
        <w:ind w:firstLine="426"/>
        <w:jc w:val="both"/>
        <w:outlineLvl w:val="0"/>
        <w:rPr>
          <w:rFonts w:ascii="Times New Roman" w:hAnsi="Times New Roman"/>
          <w:color w:val="auto"/>
          <w:sz w:val="28"/>
          <w:szCs w:val="28"/>
        </w:rPr>
      </w:pPr>
      <w:r>
        <w:rPr>
          <w:rFonts w:ascii="Times New Roman" w:hAnsi="Times New Roman"/>
          <w:color w:val="auto"/>
          <w:sz w:val="28"/>
          <w:szCs w:val="28"/>
        </w:rPr>
        <w:t>1.</w:t>
      </w:r>
      <w:r>
        <w:rPr>
          <w:rFonts w:ascii="Times New Roman" w:hAnsi="Times New Roman"/>
          <w:sz w:val="28"/>
          <w:szCs w:val="28"/>
        </w:rPr>
        <w:t xml:space="preserve"> Внести в </w:t>
      </w:r>
      <w:r>
        <w:rPr>
          <w:rFonts w:ascii="Times New Roman" w:hAnsi="Times New Roman"/>
          <w:color w:val="auto"/>
          <w:sz w:val="28"/>
          <w:szCs w:val="28"/>
        </w:rPr>
        <w:t xml:space="preserve">решение Совета депутатов Тартасского сельсовета </w:t>
      </w:r>
      <w:proofErr w:type="gramStart"/>
      <w:r>
        <w:rPr>
          <w:rFonts w:ascii="Times New Roman" w:hAnsi="Times New Roman"/>
          <w:color w:val="auto"/>
          <w:sz w:val="28"/>
          <w:szCs w:val="28"/>
        </w:rPr>
        <w:t>Венгеровского  района</w:t>
      </w:r>
      <w:proofErr w:type="gramEnd"/>
      <w:r>
        <w:rPr>
          <w:rFonts w:ascii="Times New Roman" w:hAnsi="Times New Roman"/>
          <w:color w:val="auto"/>
          <w:sz w:val="28"/>
          <w:szCs w:val="28"/>
        </w:rPr>
        <w:t xml:space="preserve"> Новосибирской области от 29.09.2021г. №52 "Об утверждении Положения о муниципальном жилищном контроле на территории  Тартасского сельсовета Венгеровского района Новосибирской области"  следующие изменения:</w:t>
      </w:r>
    </w:p>
    <w:p w:rsidR="007C24D3" w:rsidRDefault="007C24D3" w:rsidP="007C24D3">
      <w:pPr>
        <w:ind w:firstLine="567"/>
        <w:jc w:val="both"/>
        <w:outlineLvl w:val="0"/>
        <w:rPr>
          <w:rFonts w:ascii="Times New Roman" w:hAnsi="Times New Roman"/>
          <w:sz w:val="28"/>
          <w:szCs w:val="28"/>
        </w:rPr>
      </w:pPr>
      <w:r>
        <w:rPr>
          <w:rFonts w:ascii="Times New Roman" w:hAnsi="Times New Roman"/>
          <w:color w:val="auto"/>
          <w:sz w:val="28"/>
          <w:szCs w:val="28"/>
        </w:rPr>
        <w:t xml:space="preserve">1.1. </w:t>
      </w:r>
      <w:proofErr w:type="gramStart"/>
      <w:r>
        <w:rPr>
          <w:rFonts w:ascii="Times New Roman" w:hAnsi="Times New Roman"/>
          <w:color w:val="auto"/>
          <w:sz w:val="28"/>
          <w:szCs w:val="28"/>
        </w:rPr>
        <w:t xml:space="preserve">В </w:t>
      </w:r>
      <w:r>
        <w:rPr>
          <w:rFonts w:ascii="Times New Roman" w:hAnsi="Times New Roman"/>
          <w:sz w:val="28"/>
          <w:szCs w:val="28"/>
        </w:rPr>
        <w:t xml:space="preserve"> Положение</w:t>
      </w:r>
      <w:proofErr w:type="gramEnd"/>
      <w:r>
        <w:rPr>
          <w:rFonts w:ascii="Times New Roman" w:hAnsi="Times New Roman"/>
          <w:sz w:val="28"/>
          <w:szCs w:val="28"/>
        </w:rPr>
        <w:t xml:space="preserve"> о муниципальном жилищном контроле в на территории Тартасского сельсовета Венгеровского района Новосибирской области:</w:t>
      </w:r>
    </w:p>
    <w:p w:rsidR="007C24D3" w:rsidRDefault="007C24D3" w:rsidP="007C24D3">
      <w:pPr>
        <w:pStyle w:val="ConsPlusNormal"/>
        <w:ind w:firstLine="567"/>
        <w:jc w:val="both"/>
        <w:rPr>
          <w:sz w:val="28"/>
          <w:szCs w:val="28"/>
        </w:rPr>
      </w:pPr>
      <w:r>
        <w:rPr>
          <w:sz w:val="28"/>
          <w:szCs w:val="28"/>
        </w:rPr>
        <w:t>1.1.1. Пункт 2.11 дополнить абзацами следующего содержания:</w:t>
      </w:r>
    </w:p>
    <w:p w:rsidR="007C24D3" w:rsidRDefault="007C24D3" w:rsidP="007C24D3">
      <w:pPr>
        <w:pStyle w:val="ConsPlusNormal"/>
        <w:ind w:firstLine="709"/>
        <w:jc w:val="both"/>
        <w:rPr>
          <w:sz w:val="28"/>
          <w:szCs w:val="28"/>
        </w:rPr>
      </w:pPr>
      <w:r>
        <w:rPr>
          <w:sz w:val="28"/>
          <w:szCs w:val="28"/>
        </w:rPr>
        <w:t xml:space="preserve">"Продолжительность профилактического визита составляет не более двух часов в течение рабочего дня. </w:t>
      </w:r>
    </w:p>
    <w:p w:rsidR="007C24D3" w:rsidRDefault="007C24D3" w:rsidP="007C24D3">
      <w:pPr>
        <w:widowControl/>
        <w:ind w:firstLine="709"/>
        <w:jc w:val="both"/>
        <w:rPr>
          <w:rFonts w:ascii="Times New Roman" w:hAnsi="Times New Roman"/>
          <w:color w:val="auto"/>
          <w:sz w:val="28"/>
          <w:szCs w:val="28"/>
        </w:rPr>
      </w:pPr>
      <w:r>
        <w:rPr>
          <w:rFonts w:ascii="Times New Roman" w:hAnsi="Times New Roman"/>
          <w:color w:val="auto"/>
          <w:sz w:val="28"/>
          <w:szCs w:val="28"/>
        </w:rPr>
        <w:t>Инспектор проводит обязательный профилактический визит в отношении:</w:t>
      </w:r>
    </w:p>
    <w:p w:rsidR="007C24D3" w:rsidRDefault="007C24D3" w:rsidP="007C24D3">
      <w:pPr>
        <w:widowControl/>
        <w:ind w:firstLine="709"/>
        <w:jc w:val="both"/>
        <w:rPr>
          <w:rFonts w:ascii="Times New Roman" w:hAnsi="Times New Roman"/>
          <w:color w:val="auto"/>
          <w:sz w:val="28"/>
          <w:szCs w:val="28"/>
        </w:rPr>
      </w:pPr>
      <w:r>
        <w:rPr>
          <w:rFonts w:ascii="Times New Roman" w:hAnsi="Times New Roman"/>
          <w:color w:val="auto"/>
          <w:sz w:val="28"/>
          <w:szCs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7C24D3" w:rsidRDefault="007C24D3" w:rsidP="007C24D3">
      <w:pPr>
        <w:widowControl/>
        <w:ind w:firstLine="709"/>
        <w:jc w:val="both"/>
        <w:rPr>
          <w:rFonts w:ascii="Times New Roman" w:hAnsi="Times New Roman"/>
          <w:color w:val="auto"/>
          <w:sz w:val="28"/>
          <w:szCs w:val="28"/>
          <w:shd w:val="clear" w:color="auto" w:fill="F1C100"/>
        </w:rPr>
      </w:pPr>
      <w:r>
        <w:rPr>
          <w:rFonts w:ascii="Times New Roman" w:hAnsi="Times New Roman"/>
          <w:color w:val="auto"/>
          <w:sz w:val="28"/>
          <w:szCs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7C24D3" w:rsidRDefault="007C24D3" w:rsidP="007C24D3">
      <w:pPr>
        <w:widowControl/>
        <w:ind w:firstLine="709"/>
        <w:jc w:val="both"/>
        <w:rPr>
          <w:rFonts w:ascii="Times New Roman" w:hAnsi="Times New Roman"/>
          <w:color w:val="auto"/>
          <w:sz w:val="28"/>
          <w:szCs w:val="28"/>
        </w:rPr>
      </w:pPr>
      <w:r>
        <w:rPr>
          <w:rFonts w:ascii="Times New Roman" w:hAnsi="Times New Roman"/>
          <w:color w:val="auto"/>
          <w:sz w:val="28"/>
          <w:szCs w:val="28"/>
        </w:rPr>
        <w:t>Профилактические визиты проводятся по согласованию с контролируемыми лицами.</w:t>
      </w:r>
    </w:p>
    <w:p w:rsidR="007C24D3" w:rsidRDefault="007C24D3" w:rsidP="007C24D3">
      <w:pPr>
        <w:pStyle w:val="ConsPlusNormal"/>
        <w:ind w:firstLine="709"/>
        <w:jc w:val="both"/>
        <w:rPr>
          <w:sz w:val="28"/>
          <w:szCs w:val="28"/>
        </w:rPr>
      </w:pPr>
      <w:r>
        <w:rPr>
          <w:sz w:val="28"/>
          <w:szCs w:val="28"/>
        </w:rPr>
        <w:lastRenderedPageBreak/>
        <w:t>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7C24D3" w:rsidRDefault="007C24D3" w:rsidP="007C24D3">
      <w:pPr>
        <w:pStyle w:val="ConsPlusNormal"/>
        <w:ind w:firstLine="709"/>
        <w:jc w:val="both"/>
        <w:rPr>
          <w:sz w:val="28"/>
          <w:szCs w:val="28"/>
        </w:rPr>
      </w:pPr>
      <w:r>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7C24D3" w:rsidRDefault="007C24D3" w:rsidP="007C24D3">
      <w:pPr>
        <w:widowControl/>
        <w:ind w:firstLine="709"/>
        <w:jc w:val="both"/>
        <w:rPr>
          <w:rFonts w:ascii="Times New Roman" w:hAnsi="Times New Roman"/>
          <w:color w:val="auto"/>
          <w:sz w:val="28"/>
          <w:szCs w:val="28"/>
        </w:rPr>
      </w:pPr>
      <w:r>
        <w:rPr>
          <w:rFonts w:ascii="Times New Roman" w:hAnsi="Times New Roman"/>
          <w:color w:val="auto"/>
          <w:sz w:val="28"/>
          <w:szCs w:val="28"/>
        </w:rPr>
        <w:t>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7C24D3" w:rsidRDefault="007C24D3" w:rsidP="007C24D3">
      <w:pPr>
        <w:pStyle w:val="ConsPlusNormal"/>
        <w:ind w:firstLine="567"/>
        <w:jc w:val="both"/>
        <w:rPr>
          <w:sz w:val="28"/>
          <w:szCs w:val="28"/>
        </w:rPr>
      </w:pPr>
      <w:r>
        <w:rPr>
          <w:sz w:val="28"/>
          <w:szCs w:val="28"/>
        </w:rPr>
        <w:t>Контрольный орган осуществляет учет проведенных профилактических визитов.".</w:t>
      </w:r>
    </w:p>
    <w:p w:rsidR="007C24D3" w:rsidRDefault="007C24D3" w:rsidP="007C24D3">
      <w:pPr>
        <w:pStyle w:val="ConsPlusNormal"/>
        <w:tabs>
          <w:tab w:val="left" w:pos="-5670"/>
        </w:tabs>
        <w:ind w:firstLine="567"/>
        <w:jc w:val="both"/>
        <w:rPr>
          <w:sz w:val="28"/>
          <w:szCs w:val="28"/>
        </w:rPr>
      </w:pPr>
      <w:r>
        <w:rPr>
          <w:sz w:val="28"/>
          <w:szCs w:val="28"/>
        </w:rPr>
        <w:t>2. Опубликовать настоящее решение в периодическом печатном издании "</w:t>
      </w:r>
      <w:r>
        <w:rPr>
          <w:color w:val="000000"/>
          <w:sz w:val="28"/>
          <w:szCs w:val="28"/>
        </w:rPr>
        <w:t>Бюллетень Тартасского сельсовета Венгеровского района Новосибирской области"</w:t>
      </w:r>
      <w:r>
        <w:rPr>
          <w:sz w:val="28"/>
          <w:szCs w:val="28"/>
        </w:rPr>
        <w:t xml:space="preserve"> и разместить на о</w:t>
      </w:r>
      <w:r w:rsidR="001571AF">
        <w:rPr>
          <w:sz w:val="28"/>
          <w:szCs w:val="28"/>
        </w:rPr>
        <w:t xml:space="preserve">фициальном сайте администрации </w:t>
      </w:r>
      <w:r>
        <w:rPr>
          <w:sz w:val="28"/>
          <w:szCs w:val="28"/>
        </w:rPr>
        <w:t>Тартасского сельсовета Венгеровского района Новосибирской области.</w:t>
      </w:r>
    </w:p>
    <w:p w:rsidR="007C24D3" w:rsidRDefault="007C24D3" w:rsidP="007C24D3">
      <w:pPr>
        <w:tabs>
          <w:tab w:val="left" w:pos="-5670"/>
        </w:tabs>
        <w:autoSpaceDE w:val="0"/>
        <w:ind w:firstLine="567"/>
        <w:jc w:val="both"/>
        <w:rPr>
          <w:rFonts w:ascii="Times New Roman" w:hAnsi="Times New Roman"/>
          <w:color w:val="auto"/>
          <w:sz w:val="28"/>
          <w:szCs w:val="28"/>
        </w:rPr>
      </w:pPr>
      <w:r>
        <w:rPr>
          <w:rFonts w:ascii="Times New Roman" w:hAnsi="Times New Roman"/>
          <w:color w:val="auto"/>
          <w:sz w:val="28"/>
          <w:szCs w:val="28"/>
        </w:rPr>
        <w:t>3. Настоящее решение вступает в силу после его официального опубликования.</w:t>
      </w:r>
    </w:p>
    <w:p w:rsidR="007C24D3" w:rsidRDefault="007C24D3" w:rsidP="007C24D3">
      <w:pPr>
        <w:tabs>
          <w:tab w:val="left" w:pos="-5670"/>
        </w:tabs>
        <w:autoSpaceDE w:val="0"/>
        <w:ind w:firstLine="567"/>
        <w:rPr>
          <w:rFonts w:ascii="Times New Roman" w:hAnsi="Times New Roman"/>
          <w:color w:val="auto"/>
          <w:sz w:val="28"/>
          <w:szCs w:val="28"/>
        </w:rPr>
      </w:pPr>
    </w:p>
    <w:p w:rsidR="001571AF" w:rsidRDefault="001571AF" w:rsidP="007C24D3">
      <w:pPr>
        <w:tabs>
          <w:tab w:val="left" w:pos="-5670"/>
        </w:tabs>
        <w:autoSpaceDE w:val="0"/>
        <w:ind w:firstLine="567"/>
        <w:rPr>
          <w:rFonts w:ascii="Times New Roman" w:hAnsi="Times New Roman"/>
          <w:color w:val="auto"/>
          <w:sz w:val="28"/>
          <w:szCs w:val="28"/>
        </w:rPr>
      </w:pPr>
    </w:p>
    <w:p w:rsidR="001571AF" w:rsidRDefault="001571AF" w:rsidP="007C24D3">
      <w:pPr>
        <w:tabs>
          <w:tab w:val="left" w:pos="-5670"/>
        </w:tabs>
        <w:autoSpaceDE w:val="0"/>
        <w:ind w:firstLine="567"/>
        <w:rPr>
          <w:rFonts w:ascii="Times New Roman" w:hAnsi="Times New Roman"/>
          <w:color w:val="auto"/>
          <w:sz w:val="28"/>
          <w:szCs w:val="28"/>
        </w:rPr>
      </w:pPr>
    </w:p>
    <w:p w:rsidR="001571AF" w:rsidRDefault="001571AF" w:rsidP="007C24D3">
      <w:pPr>
        <w:tabs>
          <w:tab w:val="left" w:pos="-5670"/>
        </w:tabs>
        <w:autoSpaceDE w:val="0"/>
        <w:ind w:firstLine="567"/>
        <w:rPr>
          <w:rFonts w:ascii="Times New Roman" w:hAnsi="Times New Roman"/>
          <w:color w:val="auto"/>
          <w:sz w:val="28"/>
          <w:szCs w:val="28"/>
        </w:rPr>
      </w:pPr>
    </w:p>
    <w:p w:rsidR="001571AF" w:rsidRDefault="001571AF" w:rsidP="007C24D3">
      <w:pPr>
        <w:tabs>
          <w:tab w:val="left" w:pos="-5670"/>
        </w:tabs>
        <w:autoSpaceDE w:val="0"/>
        <w:ind w:firstLine="567"/>
        <w:rPr>
          <w:rFonts w:ascii="Times New Roman" w:hAnsi="Times New Roman"/>
          <w:color w:val="auto"/>
          <w:sz w:val="28"/>
          <w:szCs w:val="28"/>
        </w:rPr>
      </w:pPr>
    </w:p>
    <w:p w:rsidR="001571AF" w:rsidRDefault="001571AF" w:rsidP="007C24D3">
      <w:pPr>
        <w:tabs>
          <w:tab w:val="left" w:pos="-5670"/>
        </w:tabs>
        <w:autoSpaceDE w:val="0"/>
        <w:ind w:firstLine="567"/>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1571AF" w:rsidRPr="001571AF" w:rsidTr="00F10CBA">
        <w:tc>
          <w:tcPr>
            <w:tcW w:w="4644" w:type="dxa"/>
          </w:tcPr>
          <w:p w:rsidR="001571AF" w:rsidRPr="001571AF" w:rsidRDefault="001571AF" w:rsidP="001571AF">
            <w:pPr>
              <w:widowControl/>
              <w:rPr>
                <w:rFonts w:ascii="Times New Roman" w:hAnsi="Times New Roman"/>
                <w:sz w:val="28"/>
                <w:szCs w:val="28"/>
              </w:rPr>
            </w:pPr>
            <w:r w:rsidRPr="001571AF">
              <w:rPr>
                <w:rFonts w:ascii="Times New Roman" w:hAnsi="Times New Roman"/>
                <w:sz w:val="28"/>
                <w:szCs w:val="28"/>
              </w:rPr>
              <w:t>Председатель Совета депутатов</w:t>
            </w:r>
            <w:r>
              <w:rPr>
                <w:rFonts w:ascii="Times New Roman" w:hAnsi="Times New Roman"/>
                <w:color w:val="auto"/>
                <w:sz w:val="28"/>
                <w:szCs w:val="28"/>
              </w:rPr>
              <w:t xml:space="preserve"> </w:t>
            </w:r>
            <w:r w:rsidRPr="001571AF">
              <w:rPr>
                <w:rFonts w:ascii="Times New Roman" w:hAnsi="Times New Roman"/>
                <w:color w:val="auto"/>
                <w:sz w:val="28"/>
                <w:szCs w:val="28"/>
              </w:rPr>
              <w:t xml:space="preserve">Тартасского </w:t>
            </w:r>
            <w:proofErr w:type="gramStart"/>
            <w:r w:rsidRPr="001571AF">
              <w:rPr>
                <w:rFonts w:ascii="Times New Roman" w:hAnsi="Times New Roman"/>
                <w:color w:val="auto"/>
                <w:sz w:val="28"/>
                <w:szCs w:val="28"/>
              </w:rPr>
              <w:t>сельсовета  Венгеровского</w:t>
            </w:r>
            <w:proofErr w:type="gramEnd"/>
            <w:r w:rsidRPr="001571AF">
              <w:rPr>
                <w:rFonts w:ascii="Times New Roman" w:hAnsi="Times New Roman"/>
                <w:color w:val="auto"/>
                <w:sz w:val="28"/>
                <w:szCs w:val="28"/>
              </w:rPr>
              <w:t xml:space="preserve">  района Новосибирской области</w:t>
            </w:r>
          </w:p>
        </w:tc>
        <w:tc>
          <w:tcPr>
            <w:tcW w:w="567" w:type="dxa"/>
          </w:tcPr>
          <w:p w:rsidR="001571AF" w:rsidRPr="001571AF" w:rsidRDefault="001571AF" w:rsidP="001571AF">
            <w:pPr>
              <w:widowControl/>
              <w:jc w:val="both"/>
              <w:rPr>
                <w:rFonts w:ascii="Times New Roman" w:hAnsi="Times New Roman"/>
                <w:sz w:val="28"/>
                <w:szCs w:val="28"/>
              </w:rPr>
            </w:pPr>
          </w:p>
        </w:tc>
        <w:tc>
          <w:tcPr>
            <w:tcW w:w="4536" w:type="dxa"/>
          </w:tcPr>
          <w:p w:rsidR="001571AF" w:rsidRPr="001571AF" w:rsidRDefault="001571AF" w:rsidP="001571AF">
            <w:pPr>
              <w:widowControl/>
              <w:rPr>
                <w:rFonts w:ascii="Times New Roman" w:hAnsi="Times New Roman"/>
                <w:sz w:val="28"/>
                <w:szCs w:val="28"/>
              </w:rPr>
            </w:pPr>
            <w:r w:rsidRPr="001571AF">
              <w:rPr>
                <w:rFonts w:ascii="Times New Roman" w:hAnsi="Times New Roman"/>
                <w:sz w:val="28"/>
                <w:szCs w:val="28"/>
              </w:rPr>
              <w:t>Глава</w:t>
            </w:r>
            <w:r>
              <w:rPr>
                <w:rFonts w:ascii="Times New Roman" w:hAnsi="Times New Roman"/>
                <w:sz w:val="28"/>
                <w:szCs w:val="28"/>
              </w:rPr>
              <w:t xml:space="preserve"> </w:t>
            </w:r>
            <w:r w:rsidRPr="001571AF">
              <w:rPr>
                <w:rFonts w:ascii="Times New Roman" w:hAnsi="Times New Roman"/>
                <w:sz w:val="28"/>
                <w:szCs w:val="28"/>
              </w:rPr>
              <w:t>Тартасского</w:t>
            </w:r>
            <w:r>
              <w:rPr>
                <w:rFonts w:ascii="Times New Roman" w:hAnsi="Times New Roman"/>
                <w:sz w:val="28"/>
                <w:szCs w:val="28"/>
              </w:rPr>
              <w:t xml:space="preserve"> </w:t>
            </w:r>
            <w:proofErr w:type="gramStart"/>
            <w:r w:rsidRPr="001571AF">
              <w:rPr>
                <w:rFonts w:ascii="Times New Roman" w:hAnsi="Times New Roman"/>
                <w:color w:val="auto"/>
                <w:sz w:val="28"/>
                <w:szCs w:val="28"/>
              </w:rPr>
              <w:t>сельсовета  Венгеровского</w:t>
            </w:r>
            <w:proofErr w:type="gramEnd"/>
            <w:r>
              <w:rPr>
                <w:rFonts w:ascii="Times New Roman" w:hAnsi="Times New Roman"/>
                <w:color w:val="auto"/>
                <w:sz w:val="28"/>
                <w:szCs w:val="28"/>
              </w:rPr>
              <w:t xml:space="preserve"> </w:t>
            </w:r>
            <w:r w:rsidRPr="001571AF">
              <w:rPr>
                <w:rFonts w:ascii="Times New Roman" w:hAnsi="Times New Roman"/>
                <w:color w:val="auto"/>
                <w:sz w:val="28"/>
                <w:szCs w:val="28"/>
              </w:rPr>
              <w:t>района Новосибирской области</w:t>
            </w:r>
          </w:p>
        </w:tc>
      </w:tr>
      <w:tr w:rsidR="001571AF" w:rsidRPr="001571AF" w:rsidTr="00F10CBA">
        <w:trPr>
          <w:trHeight w:val="68"/>
        </w:trPr>
        <w:tc>
          <w:tcPr>
            <w:tcW w:w="4644" w:type="dxa"/>
          </w:tcPr>
          <w:p w:rsidR="001571AF" w:rsidRPr="001571AF" w:rsidRDefault="001571AF" w:rsidP="001571AF">
            <w:pPr>
              <w:widowControl/>
              <w:jc w:val="both"/>
              <w:rPr>
                <w:rFonts w:ascii="Times New Roman" w:hAnsi="Times New Roman"/>
                <w:sz w:val="28"/>
                <w:szCs w:val="28"/>
              </w:rPr>
            </w:pPr>
            <w:r w:rsidRPr="001571AF">
              <w:rPr>
                <w:rFonts w:ascii="Times New Roman" w:hAnsi="Times New Roman"/>
                <w:sz w:val="28"/>
                <w:szCs w:val="28"/>
              </w:rPr>
              <w:t xml:space="preserve">                                    </w:t>
            </w:r>
          </w:p>
          <w:p w:rsidR="001571AF" w:rsidRPr="001571AF" w:rsidRDefault="001571AF" w:rsidP="001571AF">
            <w:pPr>
              <w:widowControl/>
              <w:jc w:val="both"/>
              <w:rPr>
                <w:rFonts w:ascii="Times New Roman" w:hAnsi="Times New Roman"/>
                <w:sz w:val="28"/>
                <w:szCs w:val="28"/>
              </w:rPr>
            </w:pPr>
            <w:r w:rsidRPr="001571AF">
              <w:rPr>
                <w:rFonts w:ascii="Times New Roman" w:hAnsi="Times New Roman"/>
                <w:sz w:val="28"/>
                <w:szCs w:val="28"/>
              </w:rPr>
              <w:t xml:space="preserve">                            Л.А. Сичкарёв</w:t>
            </w:r>
          </w:p>
        </w:tc>
        <w:tc>
          <w:tcPr>
            <w:tcW w:w="567" w:type="dxa"/>
          </w:tcPr>
          <w:p w:rsidR="001571AF" w:rsidRPr="001571AF" w:rsidRDefault="001571AF" w:rsidP="001571AF">
            <w:pPr>
              <w:widowControl/>
              <w:jc w:val="both"/>
              <w:rPr>
                <w:rFonts w:ascii="Times New Roman" w:hAnsi="Times New Roman"/>
                <w:sz w:val="28"/>
                <w:szCs w:val="28"/>
              </w:rPr>
            </w:pPr>
          </w:p>
        </w:tc>
        <w:tc>
          <w:tcPr>
            <w:tcW w:w="4536" w:type="dxa"/>
          </w:tcPr>
          <w:p w:rsidR="001571AF" w:rsidRPr="001571AF" w:rsidRDefault="001571AF" w:rsidP="001571AF">
            <w:pPr>
              <w:widowControl/>
              <w:jc w:val="both"/>
              <w:rPr>
                <w:rFonts w:ascii="Times New Roman" w:hAnsi="Times New Roman"/>
                <w:sz w:val="28"/>
                <w:szCs w:val="28"/>
              </w:rPr>
            </w:pPr>
            <w:r w:rsidRPr="001571AF">
              <w:rPr>
                <w:rFonts w:ascii="Times New Roman" w:hAnsi="Times New Roman"/>
                <w:sz w:val="28"/>
                <w:szCs w:val="28"/>
              </w:rPr>
              <w:t xml:space="preserve">                                </w:t>
            </w:r>
          </w:p>
          <w:p w:rsidR="001571AF" w:rsidRPr="001571AF" w:rsidRDefault="001571AF" w:rsidP="001571AF">
            <w:pPr>
              <w:widowControl/>
              <w:jc w:val="both"/>
              <w:rPr>
                <w:rFonts w:ascii="Times New Roman" w:hAnsi="Times New Roman"/>
                <w:sz w:val="28"/>
                <w:szCs w:val="28"/>
              </w:rPr>
            </w:pPr>
            <w:r w:rsidRPr="001571AF">
              <w:rPr>
                <w:rFonts w:ascii="Times New Roman" w:hAnsi="Times New Roman"/>
                <w:sz w:val="28"/>
                <w:szCs w:val="28"/>
              </w:rPr>
              <w:t xml:space="preserve">                                       В.И. Лебедев</w:t>
            </w:r>
          </w:p>
        </w:tc>
      </w:tr>
    </w:tbl>
    <w:p w:rsidR="00205551" w:rsidRDefault="00205551"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Default="001571AF" w:rsidP="001571AF">
      <w:pPr>
        <w:tabs>
          <w:tab w:val="left" w:pos="-5670"/>
        </w:tabs>
        <w:autoSpaceDE w:val="0"/>
        <w:jc w:val="both"/>
      </w:pPr>
    </w:p>
    <w:p w:rsidR="001571AF" w:rsidRPr="001571AF" w:rsidRDefault="001571AF" w:rsidP="001571AF">
      <w:pPr>
        <w:widowControl/>
        <w:jc w:val="center"/>
        <w:rPr>
          <w:rFonts w:ascii="Times New Roman" w:hAnsi="Times New Roman"/>
          <w:b/>
          <w:color w:val="auto"/>
          <w:sz w:val="28"/>
          <w:szCs w:val="28"/>
        </w:rPr>
      </w:pPr>
      <w:r w:rsidRPr="001571AF">
        <w:rPr>
          <w:rFonts w:ascii="Times New Roman" w:hAnsi="Times New Roman"/>
          <w:b/>
          <w:color w:val="auto"/>
          <w:sz w:val="28"/>
          <w:szCs w:val="28"/>
        </w:rPr>
        <w:t>С П И С О К</w:t>
      </w:r>
    </w:p>
    <w:p w:rsidR="001571AF" w:rsidRPr="001571AF" w:rsidRDefault="001571AF" w:rsidP="001571AF">
      <w:pPr>
        <w:widowControl/>
        <w:jc w:val="center"/>
        <w:rPr>
          <w:rFonts w:ascii="Times New Roman" w:hAnsi="Times New Roman"/>
          <w:b/>
          <w:color w:val="auto"/>
          <w:sz w:val="28"/>
          <w:szCs w:val="28"/>
        </w:rPr>
      </w:pPr>
      <w:r w:rsidRPr="001571AF">
        <w:rPr>
          <w:rFonts w:ascii="Times New Roman" w:hAnsi="Times New Roman"/>
          <w:b/>
          <w:color w:val="auto"/>
          <w:sz w:val="28"/>
          <w:szCs w:val="28"/>
        </w:rPr>
        <w:t>депутатов Совета депутатов Тартасского сельсовета</w:t>
      </w:r>
    </w:p>
    <w:p w:rsidR="001571AF" w:rsidRPr="001571AF" w:rsidRDefault="001571AF" w:rsidP="001571AF">
      <w:pPr>
        <w:widowControl/>
        <w:jc w:val="center"/>
        <w:rPr>
          <w:rFonts w:ascii="Times New Roman" w:hAnsi="Times New Roman"/>
          <w:b/>
          <w:color w:val="auto"/>
          <w:sz w:val="28"/>
          <w:szCs w:val="28"/>
        </w:rPr>
      </w:pPr>
      <w:r w:rsidRPr="001571AF">
        <w:rPr>
          <w:rFonts w:ascii="Times New Roman" w:hAnsi="Times New Roman"/>
          <w:b/>
          <w:color w:val="auto"/>
          <w:sz w:val="28"/>
          <w:szCs w:val="28"/>
        </w:rPr>
        <w:t>Венгеровского района Новосибирской области</w:t>
      </w:r>
    </w:p>
    <w:p w:rsidR="001571AF" w:rsidRPr="001571AF" w:rsidRDefault="001571AF" w:rsidP="001571AF">
      <w:pPr>
        <w:widowControl/>
        <w:jc w:val="center"/>
        <w:rPr>
          <w:rFonts w:ascii="Times New Roman" w:hAnsi="Times New Roman"/>
          <w:b/>
          <w:color w:val="auto"/>
          <w:sz w:val="28"/>
          <w:szCs w:val="28"/>
        </w:rPr>
      </w:pPr>
      <w:r w:rsidRPr="001571AF">
        <w:rPr>
          <w:rFonts w:ascii="Times New Roman" w:hAnsi="Times New Roman"/>
          <w:b/>
          <w:color w:val="auto"/>
          <w:sz w:val="28"/>
          <w:szCs w:val="28"/>
        </w:rPr>
        <w:t xml:space="preserve">присутствующих на сессии </w:t>
      </w:r>
      <w:r>
        <w:rPr>
          <w:rFonts w:ascii="Times New Roman" w:hAnsi="Times New Roman"/>
          <w:b/>
          <w:color w:val="auto"/>
          <w:sz w:val="28"/>
          <w:szCs w:val="28"/>
        </w:rPr>
        <w:t>14.07</w:t>
      </w:r>
      <w:r w:rsidRPr="001571AF">
        <w:rPr>
          <w:rFonts w:ascii="Times New Roman" w:hAnsi="Times New Roman"/>
          <w:b/>
          <w:color w:val="auto"/>
          <w:sz w:val="28"/>
          <w:szCs w:val="28"/>
        </w:rPr>
        <w:t>.2022 года.</w:t>
      </w:r>
    </w:p>
    <w:p w:rsidR="001571AF" w:rsidRPr="001571AF" w:rsidRDefault="001571AF" w:rsidP="001571AF">
      <w:pPr>
        <w:widowControl/>
        <w:tabs>
          <w:tab w:val="left" w:pos="7545"/>
        </w:tabs>
        <w:jc w:val="center"/>
        <w:rPr>
          <w:rFonts w:ascii="Times New Roman" w:hAnsi="Times New Roman"/>
          <w:color w:val="auto"/>
          <w:sz w:val="28"/>
          <w:szCs w:val="28"/>
        </w:rPr>
      </w:pPr>
    </w:p>
    <w:p w:rsidR="001571AF" w:rsidRPr="001571AF" w:rsidRDefault="001571AF" w:rsidP="001571AF">
      <w:pPr>
        <w:widowControl/>
        <w:jc w:val="center"/>
        <w:rPr>
          <w:rFonts w:ascii="Times New Roman" w:hAnsi="Times New Roman"/>
          <w:color w:val="auto"/>
          <w:sz w:val="28"/>
          <w:szCs w:val="28"/>
        </w:rPr>
      </w:pPr>
    </w:p>
    <w:p w:rsidR="001571AF" w:rsidRPr="001571AF" w:rsidRDefault="001571AF" w:rsidP="001571AF">
      <w:pPr>
        <w:widowControl/>
        <w:jc w:val="center"/>
        <w:rPr>
          <w:rFonts w:ascii="Times New Roman" w:hAnsi="Times New Roman"/>
          <w:color w:val="auto"/>
          <w:sz w:val="28"/>
          <w:szCs w:val="28"/>
        </w:rPr>
      </w:pP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r w:rsidRPr="001571AF">
        <w:rPr>
          <w:rFonts w:ascii="Times New Roman" w:hAnsi="Times New Roman"/>
          <w:color w:val="auto"/>
          <w:sz w:val="28"/>
          <w:szCs w:val="28"/>
        </w:rPr>
        <w:t>Афанасьева Любовь Николаевна</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proofErr w:type="spellStart"/>
      <w:r w:rsidRPr="001571AF">
        <w:rPr>
          <w:rFonts w:ascii="Times New Roman" w:hAnsi="Times New Roman"/>
          <w:color w:val="auto"/>
          <w:sz w:val="28"/>
          <w:szCs w:val="28"/>
        </w:rPr>
        <w:t>Бахман</w:t>
      </w:r>
      <w:proofErr w:type="spellEnd"/>
      <w:r w:rsidRPr="001571AF">
        <w:rPr>
          <w:rFonts w:ascii="Times New Roman" w:hAnsi="Times New Roman"/>
          <w:color w:val="auto"/>
          <w:sz w:val="28"/>
          <w:szCs w:val="28"/>
        </w:rPr>
        <w:t xml:space="preserve"> Алла Борисовна</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proofErr w:type="spellStart"/>
      <w:r w:rsidRPr="001571AF">
        <w:rPr>
          <w:rFonts w:ascii="Times New Roman" w:hAnsi="Times New Roman"/>
          <w:color w:val="auto"/>
          <w:sz w:val="28"/>
          <w:szCs w:val="28"/>
        </w:rPr>
        <w:t>Мазнева</w:t>
      </w:r>
      <w:proofErr w:type="spellEnd"/>
      <w:r w:rsidRPr="001571AF">
        <w:rPr>
          <w:rFonts w:ascii="Times New Roman" w:hAnsi="Times New Roman"/>
          <w:color w:val="auto"/>
          <w:sz w:val="28"/>
          <w:szCs w:val="28"/>
        </w:rPr>
        <w:t xml:space="preserve"> Наталья Геннадьевна</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r w:rsidRPr="001571AF">
        <w:rPr>
          <w:rFonts w:ascii="Times New Roman" w:hAnsi="Times New Roman"/>
          <w:color w:val="auto"/>
          <w:sz w:val="28"/>
          <w:szCs w:val="28"/>
        </w:rPr>
        <w:t>Новикова Светлана Ивановна</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r w:rsidRPr="001571AF">
        <w:rPr>
          <w:rFonts w:ascii="Times New Roman" w:hAnsi="Times New Roman"/>
          <w:color w:val="auto"/>
          <w:sz w:val="28"/>
          <w:szCs w:val="28"/>
        </w:rPr>
        <w:t>Принц Владимир Робертович</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proofErr w:type="spellStart"/>
      <w:r w:rsidRPr="001571AF">
        <w:rPr>
          <w:rFonts w:ascii="Times New Roman" w:hAnsi="Times New Roman"/>
          <w:color w:val="auto"/>
          <w:sz w:val="28"/>
          <w:szCs w:val="28"/>
        </w:rPr>
        <w:t>Ротова</w:t>
      </w:r>
      <w:proofErr w:type="spellEnd"/>
      <w:r w:rsidRPr="001571AF">
        <w:rPr>
          <w:rFonts w:ascii="Times New Roman" w:hAnsi="Times New Roman"/>
          <w:color w:val="auto"/>
          <w:sz w:val="28"/>
          <w:szCs w:val="28"/>
        </w:rPr>
        <w:t xml:space="preserve"> Юлия Викторовна</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r w:rsidRPr="001571AF">
        <w:rPr>
          <w:rFonts w:ascii="Times New Roman" w:hAnsi="Times New Roman"/>
          <w:color w:val="auto"/>
          <w:sz w:val="28"/>
          <w:szCs w:val="28"/>
        </w:rPr>
        <w:t>Сичкарёв Леонид Александрович</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r w:rsidRPr="001571AF">
        <w:rPr>
          <w:rFonts w:ascii="Times New Roman" w:hAnsi="Times New Roman"/>
          <w:color w:val="auto"/>
          <w:sz w:val="28"/>
          <w:szCs w:val="28"/>
        </w:rPr>
        <w:t>Солодов Андрей Михайлович</w:t>
      </w:r>
    </w:p>
    <w:p w:rsidR="001571AF" w:rsidRPr="001571AF" w:rsidRDefault="001571AF" w:rsidP="001571AF">
      <w:pPr>
        <w:widowControl/>
        <w:numPr>
          <w:ilvl w:val="0"/>
          <w:numId w:val="1"/>
        </w:numPr>
        <w:shd w:val="clear" w:color="auto" w:fill="FFFFFF"/>
        <w:spacing w:line="259" w:lineRule="auto"/>
        <w:rPr>
          <w:rFonts w:ascii="Times New Roman" w:hAnsi="Times New Roman"/>
          <w:color w:val="auto"/>
          <w:sz w:val="28"/>
          <w:szCs w:val="28"/>
        </w:rPr>
      </w:pPr>
      <w:r w:rsidRPr="001571AF">
        <w:rPr>
          <w:rFonts w:ascii="Times New Roman" w:hAnsi="Times New Roman"/>
          <w:color w:val="auto"/>
          <w:sz w:val="28"/>
          <w:szCs w:val="28"/>
        </w:rPr>
        <w:t>Токарев Владимир Леонидович</w:t>
      </w:r>
    </w:p>
    <w:p w:rsidR="001571AF" w:rsidRDefault="001571AF" w:rsidP="001571AF">
      <w:pPr>
        <w:tabs>
          <w:tab w:val="left" w:pos="-5670"/>
        </w:tabs>
        <w:autoSpaceDE w:val="0"/>
        <w:jc w:val="both"/>
      </w:pPr>
    </w:p>
    <w:sectPr w:rsidR="001571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altName w:val="Calibri Light"/>
    <w:panose1 w:val="020F0502020204030204"/>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03C84"/>
    <w:multiLevelType w:val="hybridMultilevel"/>
    <w:tmpl w:val="EBA0E540"/>
    <w:lvl w:ilvl="0" w:tplc="B48E39C0">
      <w:start w:val="1"/>
      <w:numFmt w:val="decimal"/>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nsid w:val="2B882F02"/>
    <w:multiLevelType w:val="hybridMultilevel"/>
    <w:tmpl w:val="B950DE1A"/>
    <w:lvl w:ilvl="0" w:tplc="77628FB0">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
    <w:nsid w:val="3C0127D0"/>
    <w:multiLevelType w:val="hybridMultilevel"/>
    <w:tmpl w:val="8C285814"/>
    <w:lvl w:ilvl="0" w:tplc="B234EF94">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54747E1"/>
    <w:multiLevelType w:val="hybridMultilevel"/>
    <w:tmpl w:val="DC36933A"/>
    <w:lvl w:ilvl="0" w:tplc="6ED456F8">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5">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abstractNum w:abstractNumId="6">
    <w:nsid w:val="74BB0BAC"/>
    <w:multiLevelType w:val="hybridMultilevel"/>
    <w:tmpl w:val="EFBEF182"/>
    <w:lvl w:ilvl="0" w:tplc="9D94B562">
      <w:start w:val="1"/>
      <w:numFmt w:val="decimal"/>
      <w:lvlText w:val="%1."/>
      <w:lvlJc w:val="left"/>
      <w:pPr>
        <w:ind w:left="1782" w:hanging="855"/>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4A4"/>
    <w:rsid w:val="000C1950"/>
    <w:rsid w:val="001571AF"/>
    <w:rsid w:val="00205551"/>
    <w:rsid w:val="002934F7"/>
    <w:rsid w:val="002C5761"/>
    <w:rsid w:val="003B1CB7"/>
    <w:rsid w:val="00473969"/>
    <w:rsid w:val="006C3798"/>
    <w:rsid w:val="00713EC5"/>
    <w:rsid w:val="007C24D3"/>
    <w:rsid w:val="00803E50"/>
    <w:rsid w:val="008E5AE6"/>
    <w:rsid w:val="00A24BDE"/>
    <w:rsid w:val="00D234A4"/>
    <w:rsid w:val="00FD52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5B381A-4338-4E56-8888-BA0BA306E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24D3"/>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qFormat/>
    <w:rsid w:val="006C3798"/>
    <w:pPr>
      <w:keepNext/>
      <w:widowControl/>
      <w:tabs>
        <w:tab w:val="left" w:pos="4536"/>
        <w:tab w:val="right" w:leader="underscore" w:pos="6096"/>
        <w:tab w:val="right" w:leader="underscore" w:pos="10206"/>
      </w:tabs>
      <w:jc w:val="center"/>
      <w:outlineLvl w:val="0"/>
    </w:pPr>
    <w:rPr>
      <w:rFonts w:ascii="Times New Roman" w:hAnsi="Times New Roman"/>
      <w:b/>
      <w:color w:val="auto"/>
      <w:sz w:val="24"/>
    </w:rPr>
  </w:style>
  <w:style w:type="paragraph" w:styleId="2">
    <w:name w:val="heading 2"/>
    <w:basedOn w:val="a"/>
    <w:next w:val="a"/>
    <w:link w:val="20"/>
    <w:qFormat/>
    <w:rsid w:val="006C3798"/>
    <w:pPr>
      <w:keepNext/>
      <w:widowControl/>
      <w:tabs>
        <w:tab w:val="left" w:pos="4536"/>
        <w:tab w:val="right" w:leader="underscore" w:pos="7938"/>
        <w:tab w:val="right" w:leader="underscore" w:pos="10206"/>
      </w:tabs>
      <w:outlineLvl w:val="1"/>
    </w:pPr>
    <w:rPr>
      <w:rFonts w:ascii="Times New Roman" w:hAnsi="Times New Roman"/>
      <w:color w:val="auto"/>
      <w:sz w:val="24"/>
    </w:rPr>
  </w:style>
  <w:style w:type="paragraph" w:styleId="3">
    <w:name w:val="heading 3"/>
    <w:basedOn w:val="a"/>
    <w:next w:val="a"/>
    <w:link w:val="30"/>
    <w:qFormat/>
    <w:rsid w:val="006C3798"/>
    <w:pPr>
      <w:keepNext/>
      <w:widowControl/>
      <w:jc w:val="center"/>
      <w:outlineLvl w:val="2"/>
    </w:pPr>
    <w:rPr>
      <w:rFonts w:ascii="Times New Roman" w:hAnsi="Times New Roman"/>
      <w:b/>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onsPlusNormal1">
    <w:name w:val="ConsPlusNormal1"/>
    <w:link w:val="ConsPlusNormal"/>
    <w:uiPriority w:val="99"/>
    <w:locked/>
    <w:rsid w:val="007C24D3"/>
    <w:rPr>
      <w:rFonts w:ascii="Times New Roman" w:eastAsia="Times New Roman" w:hAnsi="Times New Roman" w:cs="Times New Roman"/>
      <w:sz w:val="24"/>
    </w:rPr>
  </w:style>
  <w:style w:type="paragraph" w:customStyle="1" w:styleId="ConsPlusNormal">
    <w:name w:val="ConsPlusNormal"/>
    <w:link w:val="ConsPlusNormal1"/>
    <w:uiPriority w:val="99"/>
    <w:rsid w:val="007C24D3"/>
    <w:pPr>
      <w:widowControl w:val="0"/>
      <w:spacing w:after="0" w:line="240" w:lineRule="auto"/>
      <w:ind w:firstLine="720"/>
    </w:pPr>
    <w:rPr>
      <w:rFonts w:ascii="Times New Roman" w:eastAsia="Times New Roman" w:hAnsi="Times New Roman" w:cs="Times New Roman"/>
      <w:sz w:val="24"/>
    </w:rPr>
  </w:style>
  <w:style w:type="character" w:customStyle="1" w:styleId="10">
    <w:name w:val="Заголовок 1 Знак"/>
    <w:basedOn w:val="a0"/>
    <w:link w:val="1"/>
    <w:rsid w:val="006C3798"/>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6C3798"/>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6C3798"/>
    <w:rPr>
      <w:rFonts w:ascii="Times New Roman" w:eastAsia="Times New Roman" w:hAnsi="Times New Roman" w:cs="Times New Roman"/>
      <w:b/>
      <w:sz w:val="20"/>
      <w:szCs w:val="20"/>
      <w:lang w:eastAsia="ru-RU"/>
    </w:rPr>
  </w:style>
  <w:style w:type="character" w:styleId="a3">
    <w:name w:val="Hyperlink"/>
    <w:uiPriority w:val="99"/>
    <w:unhideWhenUsed/>
    <w:rsid w:val="006C3798"/>
    <w:rPr>
      <w:color w:val="0000FF"/>
      <w:u w:val="single"/>
    </w:rPr>
  </w:style>
  <w:style w:type="paragraph" w:styleId="a4">
    <w:name w:val="List Paragraph"/>
    <w:basedOn w:val="a"/>
    <w:uiPriority w:val="34"/>
    <w:qFormat/>
    <w:rsid w:val="006C3798"/>
    <w:pPr>
      <w:widowControl/>
      <w:spacing w:after="200" w:line="276" w:lineRule="auto"/>
      <w:ind w:left="720"/>
      <w:contextualSpacing/>
    </w:pPr>
    <w:rPr>
      <w:rFonts w:ascii="Calibri" w:eastAsia="Calibri" w:hAnsi="Calibri"/>
      <w:color w:val="auto"/>
      <w:sz w:val="22"/>
      <w:szCs w:val="22"/>
      <w:lang w:eastAsia="en-US"/>
    </w:rPr>
  </w:style>
  <w:style w:type="paragraph" w:customStyle="1" w:styleId="ConsPlusTitle">
    <w:name w:val="ConsPlusTitle"/>
    <w:uiPriority w:val="99"/>
    <w:rsid w:val="006C3798"/>
    <w:pPr>
      <w:widowControl w:val="0"/>
      <w:autoSpaceDE w:val="0"/>
      <w:autoSpaceDN w:val="0"/>
      <w:spacing w:after="0" w:line="240" w:lineRule="auto"/>
    </w:pPr>
    <w:rPr>
      <w:rFonts w:ascii="Calibri" w:eastAsia="Times New Roman" w:hAnsi="Calibri" w:cs="Calibri"/>
      <w:b/>
      <w:szCs w:val="20"/>
      <w:lang w:eastAsia="ru-RU"/>
    </w:rPr>
  </w:style>
  <w:style w:type="paragraph" w:customStyle="1" w:styleId="s1">
    <w:name w:val="s_1"/>
    <w:basedOn w:val="a"/>
    <w:uiPriority w:val="99"/>
    <w:rsid w:val="006C3798"/>
    <w:pPr>
      <w:widowControl/>
      <w:spacing w:before="100" w:beforeAutospacing="1" w:after="100" w:afterAutospacing="1"/>
    </w:pPr>
    <w:rPr>
      <w:rFonts w:ascii="Times New Roman" w:hAnsi="Times New Roman"/>
      <w:color w:val="auto"/>
      <w:sz w:val="24"/>
      <w:szCs w:val="24"/>
    </w:rPr>
  </w:style>
  <w:style w:type="paragraph" w:customStyle="1" w:styleId="msonormalbullet2gif">
    <w:name w:val="msonormalbullet2.gif"/>
    <w:basedOn w:val="a"/>
    <w:rsid w:val="006C3798"/>
    <w:pPr>
      <w:widowControl/>
      <w:spacing w:before="100" w:beforeAutospacing="1" w:after="100" w:afterAutospacing="1"/>
    </w:pPr>
    <w:rPr>
      <w:rFonts w:ascii="Times New Roman" w:hAnsi="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5419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consultantplus://offline/ref=049A7A6D954015B87FFEFF38AC807D462EBEAE3585693974C54578DD79EFC0B9178B98B82AB1554A87F2A7u7i8D" TargetMode="External"/><Relationship Id="rId18" Type="http://schemas.openxmlformats.org/officeDocument/2006/relationships/hyperlink" Target="consultantplus://offline/ref=88856F9000850097234362CE53BBFD5D66506B49FEBEC0A2E8234AF8D7fAvDF" TargetMode="External"/><Relationship Id="rId26" Type="http://schemas.openxmlformats.org/officeDocument/2006/relationships/hyperlink" Target="consultantplus://offline/ref=049A7A6D954015B87FFEFF2EAFEC234F25B5F1388B6B3222911A23802EuEi6D"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F2BF5C399A1EC4948B26465710A2D2D40654FB547E8120149918E62DBFZCL0I" TargetMode="External"/><Relationship Id="rId34" Type="http://schemas.openxmlformats.org/officeDocument/2006/relationships/hyperlink" Target="file:///C:\Users\&#1057;&#1087;&#1077;&#1094;&#1080;&#1072;&#1083;&#1080;&#1089;&#1090;\Desktop\&#1057;&#1077;&#1089;&#1089;&#1080;&#1080;\&#1057;&#1077;&#1089;&#1089;&#1080;&#1080;%202019\&#1090;&#1088;&#1080;&#1076;&#1094;&#1072;&#1090;&#1100;%20&#1089;&#1077;&#1076;&#1100;&#1084;&#1072;&#1103;%20&#1089;&#1077;&#1089;&#1089;&#1080;&#1103;.docx" TargetMode="External"/><Relationship Id="rId7" Type="http://schemas.openxmlformats.org/officeDocument/2006/relationships/hyperlink" Target="https://internet.garant.ru/" TargetMode="External"/><Relationship Id="rId12" Type="http://schemas.openxmlformats.org/officeDocument/2006/relationships/hyperlink" Target="consultantplus://offline/ref=049A7A6D954015B87FFEFF2EAFEC234F25B5F1388B6B3222911A23802EE6CAEE50C4C1F26FuBiDD" TargetMode="External"/><Relationship Id="rId17" Type="http://schemas.openxmlformats.org/officeDocument/2006/relationships/hyperlink" Target="consultantplus://offline/ref=88856F9000850097234362CE53BBFD5D66506B49FEBEC0A2E8234AF8D7fAvDF" TargetMode="External"/><Relationship Id="rId25" Type="http://schemas.openxmlformats.org/officeDocument/2006/relationships/hyperlink" Target="http://internet.garant.ru/" TargetMode="External"/><Relationship Id="rId33" Type="http://schemas.openxmlformats.org/officeDocument/2006/relationships/hyperlink" Target="file:///C:\Users\&#1057;&#1087;&#1077;&#1094;&#1080;&#1072;&#1083;&#1080;&#1089;&#1090;\Desktop\&#1057;&#1077;&#1089;&#1089;&#1080;&#1080;\&#1057;&#1077;&#1089;&#1089;&#1080;&#1080;%202019\&#1090;&#1088;&#1080;&#1076;&#1094;&#1072;&#1090;&#1100;%20&#1089;&#1077;&#1076;&#1100;&#1084;&#1072;&#1103;%20&#1089;&#1077;&#1089;&#1089;&#1080;&#1103;.docx"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88856F9000850097234362CE53BBFD5D66506B49FEBEC0A2E8234AF8D7fAvDF" TargetMode="External"/><Relationship Id="rId20" Type="http://schemas.openxmlformats.org/officeDocument/2006/relationships/hyperlink" Target="consultantplus://offline/ref=181016BB6B6B3380B3266755F2C3D5A90A710831A64131FF9076D0D9D8aAX7I" TargetMode="External"/><Relationship Id="rId29" Type="http://schemas.openxmlformats.org/officeDocument/2006/relationships/hyperlink" Target="consultantplus://offline/ref=049A7A6D954015B87FFEFF38AC807D462EBEAE35846D3176C54578DD79EFC0B9178B98B82AB1554A87F2A6u7i2D" TargetMode="External"/><Relationship Id="rId1" Type="http://schemas.openxmlformats.org/officeDocument/2006/relationships/numbering" Target="numbering.xml"/><Relationship Id="rId6" Type="http://schemas.openxmlformats.org/officeDocument/2006/relationships/hyperlink" Target="https://internet.garant.ru/" TargetMode="External"/><Relationship Id="rId11" Type="http://schemas.openxmlformats.org/officeDocument/2006/relationships/hyperlink" Target="consultantplus://offline/ref=1FF58C0D98C299D1EDF764174E7610D7C160E1207202D727D7FA21A20EB58927L6JEE" TargetMode="External"/><Relationship Id="rId24" Type="http://schemas.openxmlformats.org/officeDocument/2006/relationships/hyperlink" Target="http://internet.garant.ru/" TargetMode="External"/><Relationship Id="rId32" Type="http://schemas.openxmlformats.org/officeDocument/2006/relationships/hyperlink" Target="consultantplus://offline/ref=049A7A6D954015B87FFEFF38AC807D462EBEAE358F6C3D76C54578DD79EFC0B9178B98B82AB1554A87F2A7u7iBD" TargetMode="External"/><Relationship Id="rId37" Type="http://schemas.openxmlformats.org/officeDocument/2006/relationships/hyperlink" Target="consultantplus://offline/ref=11E3FE5A732F2D0407D01F4E7336069B621EE81036399548BAA5B1429330OEH" TargetMode="External"/><Relationship Id="rId5" Type="http://schemas.openxmlformats.org/officeDocument/2006/relationships/hyperlink" Target="https://internet.garant.ru/" TargetMode="External"/><Relationship Id="rId15" Type="http://schemas.openxmlformats.org/officeDocument/2006/relationships/hyperlink" Target="consultantplus://offline/ref=6F2248565157EFE50F9B03F58B4A8BB06D010000A8D6862AE40577DB4919414A0092FD00D822E7B3s706E" TargetMode="External"/><Relationship Id="rId23" Type="http://schemas.openxmlformats.org/officeDocument/2006/relationships/hyperlink" Target="http://internet.garant.ru/" TargetMode="External"/><Relationship Id="rId28" Type="http://schemas.openxmlformats.org/officeDocument/2006/relationships/hyperlink" Target="consultantplus://offline/ref=049A7A6D954015B87FFEFF38AC807D462EBEAE358F6C3D76C54578DD79EFC0B9178B98B82AB1554A87F2A7u7iBD" TargetMode="External"/><Relationship Id="rId36" Type="http://schemas.openxmlformats.org/officeDocument/2006/relationships/hyperlink" Target="consultantplus://offline/ref=049A7A6D954015B87FFEFF2EAFEC234F25B5F1388B6B3222911A23802EE6CAEE50C4C1F26FuBiDD" TargetMode="External"/><Relationship Id="rId10" Type="http://schemas.openxmlformats.org/officeDocument/2006/relationships/hyperlink" Target="consultantplus://offline/ref=1FF58C0D98C299D1EDF764014D1A4EDECA6BBE2D7C05D4798EA57AFF59BC837029F7EA5E4ALFJCE" TargetMode="External"/><Relationship Id="rId19" Type="http://schemas.openxmlformats.org/officeDocument/2006/relationships/hyperlink" Target="consultantplus://offline/ref=F2BF5C399A1EC4948B26465710A2D2D40654FB547E8120149918E62DBFZCL0I" TargetMode="External"/><Relationship Id="rId31"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hyperlink" Target="consultantplus://offline/ref=1FF58C0D98C299D1EDF764014D1A4EDECA63B8287050837BDFF074LFJAE" TargetMode="External"/><Relationship Id="rId14" Type="http://schemas.openxmlformats.org/officeDocument/2006/relationships/hyperlink" Target="consultantplus://offline/ref=6F2248565157EFE50F9B03F58B4A8BB06D010000A8D6862AE40577DB4919414A0092FD00D822E7B3s706E" TargetMode="External"/><Relationship Id="rId22" Type="http://schemas.openxmlformats.org/officeDocument/2006/relationships/hyperlink" Target="https://internet.garant.ru/" TargetMode="External"/><Relationship Id="rId27" Type="http://schemas.openxmlformats.org/officeDocument/2006/relationships/hyperlink" Target="consultantplus://offline/ref=049A7A6D954015B87FFEFF2EAFEC234F25B5F1388B6B3222911A23802EE6CAEE50C4C1FA6EBD564Au8i0D" TargetMode="External"/><Relationship Id="rId30" Type="http://schemas.openxmlformats.org/officeDocument/2006/relationships/hyperlink" Target="consultantplus://offline/ref=049A7A6D954015B87FFEFF2EAFEC234F25B5F1388B6B3222911A23802EuEi6D" TargetMode="External"/><Relationship Id="rId35" Type="http://schemas.openxmlformats.org/officeDocument/2006/relationships/hyperlink" Target="consultantplus://offline/ref=049A7A6D954015B87FFEFF38AC807D462EBEAE35846D3176C54578DD79EFC0B9178B98B82AB1554A87F2A6u7i2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42</Pages>
  <Words>14792</Words>
  <Characters>84320</Characters>
  <Application>Microsoft Office Word</Application>
  <DocSecurity>0</DocSecurity>
  <Lines>702</Lines>
  <Paragraphs>197</Paragraphs>
  <ScaleCrop>false</ScaleCrop>
  <Company>SPecialiST RePack</Company>
  <LinksUpToDate>false</LinksUpToDate>
  <CharactersWithSpaces>98915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17</cp:revision>
  <dcterms:created xsi:type="dcterms:W3CDTF">2022-07-12T03:08:00Z</dcterms:created>
  <dcterms:modified xsi:type="dcterms:W3CDTF">2022-07-14T05:26:00Z</dcterms:modified>
</cp:coreProperties>
</file>