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1ADC" w:rsidRPr="00D42DC9" w:rsidRDefault="006A1ADC" w:rsidP="00C67BE6">
      <w:pPr>
        <w:pStyle w:val="a3"/>
        <w:widowControl/>
        <w:suppressAutoHyphens w:val="0"/>
        <w:autoSpaceDE w:val="0"/>
        <w:adjustRightInd w:val="0"/>
        <w:ind w:left="0"/>
        <w:jc w:val="center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  <w:r w:rsidRPr="00D42DC9"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  <w:t>Индикаторы риска нарушения обязательных требований, используемых для определения необходимости проведения внеплановой проверки при осуществлении муниципального контроля на автомобильном транспорте, городском наземном электрическом транспорте и в дорожном хозяйстве</w:t>
      </w:r>
    </w:p>
    <w:p w:rsidR="006A1ADC" w:rsidRDefault="006A1ADC" w:rsidP="006A1AD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A1ADC" w:rsidRPr="00D27557" w:rsidRDefault="006A1ADC" w:rsidP="006A1ADC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eastAsiaTheme="minorHAnsi" w:hAnsi="Times New Roman" w:cs="Times New Roman"/>
          <w:iCs/>
          <w:kern w:val="0"/>
          <w:sz w:val="28"/>
          <w:szCs w:val="28"/>
          <w:lang w:eastAsia="en-US" w:bidi="ar-SA"/>
        </w:rPr>
      </w:pPr>
      <w:r w:rsidRPr="00D27557">
        <w:rPr>
          <w:rFonts w:ascii="Times New Roman" w:eastAsiaTheme="minorHAnsi" w:hAnsi="Times New Roman" w:cs="Times New Roman"/>
          <w:iCs/>
          <w:kern w:val="0"/>
          <w:sz w:val="28"/>
          <w:szCs w:val="28"/>
          <w:lang w:eastAsia="en-US" w:bidi="ar-SA"/>
        </w:rPr>
        <w:t>Признаки нарушения эксплуатац</w:t>
      </w:r>
      <w:r>
        <w:rPr>
          <w:rFonts w:ascii="Times New Roman" w:eastAsiaTheme="minorHAnsi" w:hAnsi="Times New Roman" w:cs="Times New Roman"/>
          <w:iCs/>
          <w:kern w:val="0"/>
          <w:sz w:val="28"/>
          <w:szCs w:val="28"/>
          <w:lang w:eastAsia="en-US" w:bidi="ar-SA"/>
        </w:rPr>
        <w:t xml:space="preserve">ии объектов дорожного сервиса, </w:t>
      </w:r>
      <w:r w:rsidRPr="00D27557">
        <w:rPr>
          <w:rFonts w:ascii="Times New Roman" w:eastAsiaTheme="minorHAnsi" w:hAnsi="Times New Roman" w:cs="Times New Roman"/>
          <w:iCs/>
          <w:kern w:val="0"/>
          <w:sz w:val="28"/>
          <w:szCs w:val="28"/>
          <w:lang w:eastAsia="en-US" w:bidi="ar-SA"/>
        </w:rPr>
        <w:t>размещенных в полосах отвода и (или) придорожных полосах автомобильных дорог общего пользования.</w:t>
      </w:r>
    </w:p>
    <w:p w:rsidR="006A1ADC" w:rsidRPr="00C67BE6" w:rsidRDefault="006A1ADC" w:rsidP="006A1ADC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7557">
        <w:rPr>
          <w:rFonts w:ascii="Times New Roman" w:hAnsi="Times New Roman" w:cs="Times New Roman"/>
          <w:sz w:val="28"/>
          <w:szCs w:val="28"/>
        </w:rPr>
        <w:t>Признаки нарушения требований к работам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</w:t>
      </w:r>
      <w:r w:rsidRPr="00C67BE6">
        <w:rPr>
          <w:rFonts w:ascii="Times New Roman" w:hAnsi="Times New Roman" w:cs="Times New Roman"/>
          <w:sz w:val="28"/>
          <w:szCs w:val="28"/>
        </w:rPr>
        <w:t>строительным материалам и изделиям) в части обеспечения сохранности автомобильных дорог.</w:t>
      </w:r>
    </w:p>
    <w:p w:rsidR="006A1ADC" w:rsidRPr="00D27557" w:rsidRDefault="006A1ADC" w:rsidP="006A1ADC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7557">
        <w:rPr>
          <w:rFonts w:ascii="Times New Roman" w:hAnsi="Times New Roman" w:cs="Times New Roman"/>
          <w:sz w:val="28"/>
          <w:szCs w:val="28"/>
        </w:rPr>
        <w:t>Признаки нарушения правил перевозок по муниципальным маршрутам.</w:t>
      </w:r>
    </w:p>
    <w:p w:rsidR="006A1ADC" w:rsidRPr="00D27557" w:rsidRDefault="006A1ADC" w:rsidP="006A1ADC">
      <w:pPr>
        <w:pStyle w:val="a3"/>
        <w:widowControl/>
        <w:numPr>
          <w:ilvl w:val="1"/>
          <w:numId w:val="1"/>
        </w:numPr>
        <w:suppressAutoHyphens w:val="0"/>
        <w:autoSpaceDE w:val="0"/>
        <w:adjustRightInd w:val="0"/>
        <w:ind w:left="0" w:firstLine="709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proofErr w:type="gramStart"/>
      <w:r w:rsidRPr="00D27557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Отсутствие на колодцах подземных инженерных коммуникаций, расположенных на </w:t>
      </w:r>
      <w:r w:rsidRPr="00D27557">
        <w:rPr>
          <w:rFonts w:ascii="Times New Roman" w:eastAsiaTheme="minorHAnsi" w:hAnsi="Times New Roman" w:cs="Times New Roman"/>
          <w:iCs/>
          <w:kern w:val="0"/>
          <w:sz w:val="28"/>
          <w:szCs w:val="28"/>
          <w:lang w:eastAsia="en-US" w:bidi="ar-SA"/>
        </w:rPr>
        <w:t>автомобильных дорог местного значения</w:t>
      </w:r>
      <w:r w:rsidRPr="00D27557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, люков (крышек), а также нахождение колодцев подземных инженерных коммуникаций, расположенных на </w:t>
      </w:r>
      <w:r w:rsidRPr="00D27557">
        <w:rPr>
          <w:rFonts w:ascii="Times New Roman" w:eastAsiaTheme="minorHAnsi" w:hAnsi="Times New Roman" w:cs="Times New Roman"/>
          <w:iCs/>
          <w:kern w:val="0"/>
          <w:sz w:val="28"/>
          <w:szCs w:val="28"/>
          <w:lang w:eastAsia="en-US" w:bidi="ar-SA"/>
        </w:rPr>
        <w:t>автомобильных дорог местного значения</w:t>
      </w:r>
      <w:r w:rsidRPr="00D27557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, люков (крышек) таких колодцев в поврежденном состоянии.</w:t>
      </w:r>
      <w:proofErr w:type="gramEnd"/>
    </w:p>
    <w:p w:rsidR="006A1ADC" w:rsidRPr="00D27557" w:rsidRDefault="006A1ADC" w:rsidP="006A1ADC">
      <w:pPr>
        <w:pStyle w:val="a3"/>
        <w:widowControl/>
        <w:numPr>
          <w:ilvl w:val="1"/>
          <w:numId w:val="1"/>
        </w:numPr>
        <w:suppressAutoHyphens w:val="0"/>
        <w:autoSpaceDE w:val="0"/>
        <w:adjustRightInd w:val="0"/>
        <w:ind w:left="0" w:firstLine="709"/>
        <w:jc w:val="both"/>
        <w:rPr>
          <w:rFonts w:ascii="Times New Roman" w:eastAsiaTheme="minorHAnsi" w:hAnsi="Times New Roman" w:cs="Times New Roman"/>
          <w:iCs/>
          <w:kern w:val="0"/>
          <w:sz w:val="28"/>
          <w:szCs w:val="28"/>
          <w:lang w:eastAsia="en-US" w:bidi="ar-SA"/>
        </w:rPr>
      </w:pP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Признаки повреждения</w:t>
      </w:r>
      <w:r w:rsidRPr="00D27557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дорожного покрытия, прилегающего к верхней (наружной) горловине колодца подземных инженерных коммуникаций, расположенного на </w:t>
      </w:r>
      <w:r w:rsidRPr="00D27557">
        <w:rPr>
          <w:rFonts w:ascii="Times New Roman" w:eastAsiaTheme="minorHAnsi" w:hAnsi="Times New Roman" w:cs="Times New Roman"/>
          <w:iCs/>
          <w:kern w:val="0"/>
          <w:sz w:val="28"/>
          <w:szCs w:val="28"/>
          <w:lang w:eastAsia="en-US" w:bidi="ar-SA"/>
        </w:rPr>
        <w:t>автомобильной дороге местного значения.</w:t>
      </w:r>
    </w:p>
    <w:p w:rsidR="006A1ADC" w:rsidRPr="00D27557" w:rsidRDefault="006A1ADC" w:rsidP="006A1ADC">
      <w:pPr>
        <w:pStyle w:val="a3"/>
        <w:widowControl/>
        <w:numPr>
          <w:ilvl w:val="1"/>
          <w:numId w:val="1"/>
        </w:numPr>
        <w:suppressAutoHyphens w:val="0"/>
        <w:autoSpaceDE w:val="0"/>
        <w:adjustRightInd w:val="0"/>
        <w:ind w:left="0" w:firstLine="709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D27557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Отсутствие ограждения места повреждения дорожного покрытия, прилегающего к верхней (наружной) горловине колодца подземных инженерных коммуникаций, расположенного на </w:t>
      </w:r>
      <w:r w:rsidRPr="00D27557">
        <w:rPr>
          <w:rFonts w:ascii="Times New Roman" w:eastAsiaTheme="minorHAnsi" w:hAnsi="Times New Roman" w:cs="Times New Roman"/>
          <w:iCs/>
          <w:kern w:val="0"/>
          <w:sz w:val="28"/>
          <w:szCs w:val="28"/>
          <w:lang w:eastAsia="en-US" w:bidi="ar-SA"/>
        </w:rPr>
        <w:t>автомобильной дороге местного значения</w:t>
      </w:r>
      <w:r w:rsidRPr="00D27557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, а также отсутствие ограждения места проведения работ по ремонту подземных инженерных коммуникаций и (или) освещения такого места.</w:t>
      </w:r>
    </w:p>
    <w:p w:rsidR="006A1ADC" w:rsidRDefault="006A1ADC" w:rsidP="006A1ADC">
      <w:pPr>
        <w:pStyle w:val="a3"/>
        <w:widowControl/>
        <w:numPr>
          <w:ilvl w:val="1"/>
          <w:numId w:val="1"/>
        </w:numPr>
        <w:suppressAutoHyphens w:val="0"/>
        <w:autoSpaceDE w:val="0"/>
        <w:adjustRightInd w:val="0"/>
        <w:ind w:left="0" w:firstLine="709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D27557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Признаки нарушения порядка проведения земляных работ в рамках дорожной сети местного значения.</w:t>
      </w:r>
    </w:p>
    <w:p w:rsidR="004746D1" w:rsidRDefault="004746D1"/>
    <w:sectPr w:rsidR="004746D1" w:rsidSect="004746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AB1FC1"/>
    <w:multiLevelType w:val="multilevel"/>
    <w:tmpl w:val="9D6486A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applyBreakingRules/>
  </w:compat>
  <w:rsids>
    <w:rsidRoot w:val="006A1ADC"/>
    <w:rsid w:val="004746D1"/>
    <w:rsid w:val="006A1ADC"/>
    <w:rsid w:val="00C67B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AD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1ADC"/>
    <w:pPr>
      <w:widowControl w:val="0"/>
      <w:suppressAutoHyphens/>
      <w:autoSpaceDN w:val="0"/>
      <w:spacing w:after="0" w:line="240" w:lineRule="auto"/>
      <w:ind w:left="720"/>
      <w:contextualSpacing/>
    </w:pPr>
    <w:rPr>
      <w:rFonts w:ascii="Arial" w:eastAsia="SimSun" w:hAnsi="Arial" w:cs="Mangal"/>
      <w:kern w:val="3"/>
      <w:sz w:val="24"/>
      <w:szCs w:val="21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253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2</cp:revision>
  <dcterms:created xsi:type="dcterms:W3CDTF">2022-11-17T05:38:00Z</dcterms:created>
  <dcterms:modified xsi:type="dcterms:W3CDTF">2022-11-17T06:58:00Z</dcterms:modified>
</cp:coreProperties>
</file>