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2FD" w:rsidRDefault="003602FD" w:rsidP="003602F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="00B40CB5">
        <w:rPr>
          <w:rFonts w:ascii="Times New Roman" w:hAnsi="Times New Roman"/>
          <w:b/>
          <w:bCs/>
          <w:sz w:val="28"/>
          <w:szCs w:val="28"/>
        </w:rPr>
        <w:t xml:space="preserve"> квартале 2023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Тартасского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3602FD" w:rsidRDefault="003602FD" w:rsidP="003602FD">
      <w:pPr>
        <w:pStyle w:val="Default"/>
        <w:rPr>
          <w:sz w:val="28"/>
          <w:szCs w:val="28"/>
        </w:rPr>
      </w:pPr>
    </w:p>
    <w:p w:rsidR="003602FD" w:rsidRDefault="005015AA" w:rsidP="005015A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602FD"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3602FD">
        <w:rPr>
          <w:color w:val="auto"/>
          <w:sz w:val="28"/>
          <w:szCs w:val="28"/>
        </w:rPr>
        <w:t>Тартасского</w:t>
      </w:r>
      <w:r w:rsidR="003602F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Тартасского сельсовета Венгеровского района Новосибирской области. </w:t>
      </w:r>
    </w:p>
    <w:p w:rsidR="005015AA" w:rsidRDefault="005015AA" w:rsidP="005015AA">
      <w:pPr>
        <w:spacing w:after="0"/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3602FD" w:rsidRPr="005015AA">
        <w:rPr>
          <w:rFonts w:ascii="Times New Roman" w:hAnsi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Тартасского сельсовета Венгеровского района Новосибирской области, утвержденной </w:t>
      </w:r>
      <w:r w:rsidRPr="005015AA">
        <w:rPr>
          <w:rFonts w:ascii="Times New Roman" w:hAnsi="Times New Roman"/>
          <w:sz w:val="28"/>
          <w:szCs w:val="28"/>
        </w:rPr>
        <w:t>распоряжением администрации Тартасского</w:t>
      </w:r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от 24.04.2020г. № 11</w:t>
      </w:r>
    </w:p>
    <w:p w:rsidR="003602FD" w:rsidRDefault="005015AA" w:rsidP="005015A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602FD">
        <w:rPr>
          <w:sz w:val="28"/>
          <w:szCs w:val="28"/>
        </w:rPr>
        <w:t xml:space="preserve">В </w:t>
      </w:r>
      <w:r w:rsidR="003602FD">
        <w:rPr>
          <w:sz w:val="28"/>
          <w:szCs w:val="28"/>
          <w:lang w:val="en-US"/>
        </w:rPr>
        <w:t>I</w:t>
      </w:r>
      <w:r w:rsidR="00B40CB5">
        <w:rPr>
          <w:sz w:val="28"/>
          <w:szCs w:val="28"/>
        </w:rPr>
        <w:t xml:space="preserve"> квартале 2023</w:t>
      </w:r>
      <w:r w:rsidR="003602FD">
        <w:rPr>
          <w:sz w:val="28"/>
          <w:szCs w:val="28"/>
        </w:rPr>
        <w:t xml:space="preserve"> года в адрес Главы </w:t>
      </w:r>
      <w:r w:rsidR="003602FD">
        <w:rPr>
          <w:color w:val="auto"/>
          <w:sz w:val="28"/>
          <w:szCs w:val="28"/>
        </w:rPr>
        <w:t>Тартасского</w:t>
      </w:r>
      <w:r w:rsidR="003602F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>сельсовета Венгеровского района Но</w:t>
      </w:r>
      <w:r w:rsidR="0020151D">
        <w:rPr>
          <w:sz w:val="28"/>
          <w:szCs w:val="28"/>
        </w:rPr>
        <w:t xml:space="preserve">восибирской области поступило </w:t>
      </w:r>
      <w:r w:rsidR="002E79E4">
        <w:rPr>
          <w:b/>
          <w:sz w:val="28"/>
          <w:szCs w:val="28"/>
        </w:rPr>
        <w:t>14</w:t>
      </w:r>
      <w:r w:rsidR="003602FD" w:rsidRPr="0020151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 xml:space="preserve">обращений и запросов </w:t>
      </w:r>
      <w:r w:rsidR="00657030">
        <w:rPr>
          <w:i/>
          <w:iCs/>
          <w:sz w:val="28"/>
          <w:szCs w:val="28"/>
        </w:rPr>
        <w:t>(в</w:t>
      </w:r>
      <w:r w:rsidR="003602FD">
        <w:rPr>
          <w:i/>
          <w:iCs/>
          <w:sz w:val="28"/>
          <w:szCs w:val="28"/>
        </w:rPr>
        <w:t xml:space="preserve"> </w:t>
      </w:r>
      <w:r w:rsidR="003602FD">
        <w:rPr>
          <w:i/>
          <w:iCs/>
          <w:sz w:val="28"/>
          <w:szCs w:val="28"/>
          <w:lang w:val="en-US"/>
        </w:rPr>
        <w:t>I</w:t>
      </w:r>
      <w:r w:rsidR="002E79E4">
        <w:rPr>
          <w:i/>
          <w:iCs/>
          <w:sz w:val="28"/>
          <w:szCs w:val="28"/>
        </w:rPr>
        <w:t xml:space="preserve"> квартале 2022</w:t>
      </w:r>
      <w:r w:rsidR="0020151D">
        <w:rPr>
          <w:i/>
          <w:iCs/>
          <w:sz w:val="28"/>
          <w:szCs w:val="28"/>
        </w:rPr>
        <w:t xml:space="preserve"> года - </w:t>
      </w:r>
      <w:r w:rsidR="002E79E4">
        <w:rPr>
          <w:b/>
          <w:i/>
          <w:iCs/>
          <w:sz w:val="28"/>
          <w:szCs w:val="28"/>
        </w:rPr>
        <w:t>10</w:t>
      </w:r>
      <w:r w:rsidR="003602FD">
        <w:rPr>
          <w:i/>
          <w:iCs/>
          <w:sz w:val="28"/>
          <w:szCs w:val="28"/>
        </w:rPr>
        <w:t xml:space="preserve">), </w:t>
      </w:r>
      <w:r w:rsidR="003602FD">
        <w:rPr>
          <w:sz w:val="28"/>
          <w:szCs w:val="28"/>
        </w:rPr>
        <w:t xml:space="preserve">в том числе: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– </w:t>
      </w:r>
      <w:r w:rsidR="00BD4E5C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  <w:lang w:val="en-US"/>
        </w:rPr>
        <w:t>I</w:t>
      </w:r>
      <w:r w:rsidR="00441097">
        <w:rPr>
          <w:i/>
          <w:iCs/>
          <w:sz w:val="28"/>
          <w:szCs w:val="28"/>
        </w:rPr>
        <w:t xml:space="preserve"> квартале 2022 года - 0</w:t>
      </w:r>
      <w:r>
        <w:rPr>
          <w:i/>
          <w:iCs/>
          <w:sz w:val="28"/>
          <w:szCs w:val="28"/>
        </w:rPr>
        <w:t xml:space="preserve">);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на личных приемах</w:t>
      </w:r>
      <w:r>
        <w:rPr>
          <w:color w:val="auto"/>
          <w:sz w:val="28"/>
          <w:szCs w:val="28"/>
        </w:rPr>
        <w:t xml:space="preserve"> 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- </w:t>
      </w:r>
      <w:r w:rsidR="00441097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</w:t>
      </w:r>
      <w:r w:rsidR="00657030">
        <w:rPr>
          <w:i/>
          <w:iCs/>
          <w:sz w:val="28"/>
          <w:szCs w:val="28"/>
        </w:rPr>
        <w:t>(в</w:t>
      </w:r>
      <w:r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  <w:lang w:val="en-US"/>
        </w:rPr>
        <w:t>I</w:t>
      </w:r>
      <w:r w:rsidR="00B40CB5">
        <w:rPr>
          <w:i/>
          <w:iCs/>
          <w:sz w:val="28"/>
          <w:szCs w:val="28"/>
        </w:rPr>
        <w:t xml:space="preserve"> квартале 2022</w:t>
      </w:r>
      <w:r w:rsidR="00441097">
        <w:rPr>
          <w:i/>
          <w:iCs/>
          <w:sz w:val="28"/>
          <w:szCs w:val="28"/>
        </w:rPr>
        <w:t xml:space="preserve"> года - 7</w:t>
      </w:r>
      <w:r>
        <w:rPr>
          <w:i/>
          <w:iCs/>
          <w:sz w:val="28"/>
          <w:szCs w:val="28"/>
        </w:rPr>
        <w:t xml:space="preserve">);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3) по справочному телефону -</w:t>
      </w:r>
      <w:r w:rsidR="00657030">
        <w:rPr>
          <w:sz w:val="28"/>
          <w:szCs w:val="28"/>
        </w:rPr>
        <w:t xml:space="preserve"> </w:t>
      </w:r>
      <w:r w:rsidR="00B40CB5">
        <w:rPr>
          <w:b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</w:t>
      </w:r>
      <w:r w:rsidR="00657030">
        <w:rPr>
          <w:i/>
          <w:iCs/>
          <w:sz w:val="28"/>
          <w:szCs w:val="28"/>
        </w:rPr>
        <w:t>(в</w:t>
      </w:r>
      <w:r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  <w:lang w:val="en-US"/>
        </w:rPr>
        <w:t>I</w:t>
      </w:r>
      <w:r w:rsidR="00B40CB5">
        <w:rPr>
          <w:i/>
          <w:iCs/>
          <w:sz w:val="28"/>
          <w:szCs w:val="28"/>
        </w:rPr>
        <w:t xml:space="preserve"> квартале 2022 года -3</w:t>
      </w:r>
      <w:r>
        <w:rPr>
          <w:i/>
          <w:iCs/>
          <w:sz w:val="28"/>
          <w:szCs w:val="28"/>
        </w:rPr>
        <w:t xml:space="preserve">). </w:t>
      </w:r>
    </w:p>
    <w:p w:rsidR="003602FD" w:rsidRDefault="00A039F7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2E79E4">
        <w:rPr>
          <w:sz w:val="28"/>
          <w:szCs w:val="28"/>
        </w:rPr>
        <w:t xml:space="preserve"> кварталом 2022</w:t>
      </w:r>
      <w:r w:rsidR="003602FD">
        <w:rPr>
          <w:sz w:val="28"/>
          <w:szCs w:val="28"/>
        </w:rPr>
        <w:t xml:space="preserve"> года общее количество письменных и личных о</w:t>
      </w:r>
      <w:r w:rsidR="002E79E4">
        <w:rPr>
          <w:sz w:val="28"/>
          <w:szCs w:val="28"/>
        </w:rPr>
        <w:t xml:space="preserve">бращений, сообщений и запросов </w:t>
      </w:r>
      <w:r w:rsidR="003602FD">
        <w:rPr>
          <w:sz w:val="28"/>
          <w:szCs w:val="28"/>
        </w:rPr>
        <w:t xml:space="preserve">в адрес Главы </w:t>
      </w:r>
      <w:r w:rsidR="003602FD">
        <w:rPr>
          <w:color w:val="auto"/>
          <w:sz w:val="28"/>
          <w:szCs w:val="28"/>
        </w:rPr>
        <w:t>Тартасского</w:t>
      </w:r>
      <w:r w:rsidR="003602FD">
        <w:rPr>
          <w:b/>
          <w:sz w:val="28"/>
          <w:szCs w:val="28"/>
        </w:rPr>
        <w:t xml:space="preserve"> </w:t>
      </w:r>
      <w:r w:rsidR="003602FD">
        <w:rPr>
          <w:sz w:val="28"/>
          <w:szCs w:val="28"/>
        </w:rPr>
        <w:t>сельсовета Венгеровского</w:t>
      </w:r>
      <w:r>
        <w:rPr>
          <w:sz w:val="28"/>
          <w:szCs w:val="28"/>
        </w:rPr>
        <w:t xml:space="preserve"> района Новосибирской области в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3602FD">
        <w:rPr>
          <w:sz w:val="28"/>
          <w:szCs w:val="28"/>
        </w:rPr>
        <w:t xml:space="preserve"> квартале 20</w:t>
      </w:r>
      <w:r w:rsidR="002E79E4">
        <w:rPr>
          <w:sz w:val="28"/>
          <w:szCs w:val="28"/>
        </w:rPr>
        <w:t xml:space="preserve">23 </w:t>
      </w:r>
      <w:r w:rsidR="003602FD">
        <w:rPr>
          <w:sz w:val="28"/>
          <w:szCs w:val="28"/>
        </w:rPr>
        <w:t xml:space="preserve">года </w:t>
      </w:r>
      <w:r w:rsidR="00386797">
        <w:rPr>
          <w:sz w:val="28"/>
          <w:szCs w:val="28"/>
        </w:rPr>
        <w:t>у</w:t>
      </w:r>
      <w:r w:rsidR="0025467C">
        <w:rPr>
          <w:sz w:val="28"/>
          <w:szCs w:val="28"/>
        </w:rPr>
        <w:t>величилось</w:t>
      </w:r>
      <w:r w:rsidR="003602FD">
        <w:rPr>
          <w:sz w:val="28"/>
          <w:szCs w:val="28"/>
        </w:rPr>
        <w:t xml:space="preserve"> </w:t>
      </w:r>
      <w:r w:rsidR="00404DC4">
        <w:rPr>
          <w:b/>
          <w:bCs/>
          <w:sz w:val="28"/>
          <w:szCs w:val="28"/>
        </w:rPr>
        <w:t>на 4</w:t>
      </w:r>
      <w:r w:rsidR="0025467C">
        <w:rPr>
          <w:b/>
          <w:sz w:val="28"/>
          <w:szCs w:val="28"/>
        </w:rPr>
        <w:t xml:space="preserve"> обращения</w:t>
      </w:r>
      <w:r w:rsidR="003602FD">
        <w:rPr>
          <w:sz w:val="28"/>
          <w:szCs w:val="28"/>
        </w:rPr>
        <w:t>.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602FD" w:rsidRDefault="003602FD" w:rsidP="003602FD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3602FD" w:rsidRDefault="003602FD" w:rsidP="003602FD">
      <w:pPr>
        <w:pStyle w:val="Default"/>
        <w:rPr>
          <w:sz w:val="28"/>
          <w:szCs w:val="28"/>
        </w:rPr>
      </w:pPr>
    </w:p>
    <w:p w:rsidR="003602FD" w:rsidRDefault="00A96EB9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8F4456">
        <w:rPr>
          <w:sz w:val="28"/>
          <w:szCs w:val="28"/>
        </w:rPr>
        <w:t xml:space="preserve"> квартале 2023</w:t>
      </w:r>
      <w:r w:rsidR="003602FD">
        <w:rPr>
          <w:sz w:val="28"/>
          <w:szCs w:val="28"/>
        </w:rPr>
        <w:t xml:space="preserve"> года поступило </w:t>
      </w:r>
      <w:r w:rsidR="006C7529">
        <w:rPr>
          <w:b/>
          <w:sz w:val="28"/>
          <w:szCs w:val="28"/>
        </w:rPr>
        <w:t>0</w:t>
      </w:r>
      <w:r w:rsidR="006C7529">
        <w:rPr>
          <w:sz w:val="28"/>
          <w:szCs w:val="28"/>
        </w:rPr>
        <w:t xml:space="preserve"> письменных обращений</w:t>
      </w:r>
      <w:r w:rsidR="003602FD">
        <w:rPr>
          <w:sz w:val="28"/>
          <w:szCs w:val="28"/>
        </w:rPr>
        <w:t xml:space="preserve"> </w:t>
      </w:r>
      <w:r w:rsidR="003602FD">
        <w:rPr>
          <w:i/>
          <w:iCs/>
          <w:sz w:val="28"/>
          <w:szCs w:val="28"/>
        </w:rPr>
        <w:t>(</w:t>
      </w:r>
      <w:r>
        <w:rPr>
          <w:sz w:val="28"/>
          <w:szCs w:val="28"/>
        </w:rPr>
        <w:t>в</w:t>
      </w:r>
      <w:r w:rsidR="003602FD">
        <w:rPr>
          <w:sz w:val="28"/>
          <w:szCs w:val="28"/>
        </w:rPr>
        <w:t xml:space="preserve"> </w:t>
      </w:r>
      <w:r w:rsidR="003602FD">
        <w:rPr>
          <w:sz w:val="28"/>
          <w:szCs w:val="28"/>
          <w:lang w:val="en-US"/>
        </w:rPr>
        <w:t>I</w:t>
      </w:r>
      <w:r w:rsidR="003602FD" w:rsidRPr="003602FD">
        <w:rPr>
          <w:sz w:val="28"/>
          <w:szCs w:val="28"/>
        </w:rPr>
        <w:t xml:space="preserve"> </w:t>
      </w:r>
      <w:r w:rsidR="008F4456">
        <w:rPr>
          <w:i/>
          <w:iCs/>
          <w:sz w:val="28"/>
          <w:szCs w:val="28"/>
        </w:rPr>
        <w:t>квартале 2022</w:t>
      </w:r>
      <w:r w:rsidR="003602FD">
        <w:rPr>
          <w:i/>
          <w:iCs/>
          <w:sz w:val="28"/>
          <w:szCs w:val="28"/>
        </w:rPr>
        <w:t xml:space="preserve"> </w:t>
      </w:r>
      <w:r w:rsidR="008F4456">
        <w:rPr>
          <w:i/>
          <w:iCs/>
          <w:sz w:val="28"/>
          <w:szCs w:val="28"/>
        </w:rPr>
        <w:t>года поступило 0</w:t>
      </w:r>
      <w:r>
        <w:rPr>
          <w:i/>
          <w:iCs/>
          <w:sz w:val="28"/>
          <w:szCs w:val="28"/>
        </w:rPr>
        <w:t xml:space="preserve"> письменных обращения</w:t>
      </w:r>
      <w:r w:rsidR="003602FD">
        <w:rPr>
          <w:i/>
          <w:iCs/>
          <w:sz w:val="28"/>
          <w:szCs w:val="28"/>
        </w:rPr>
        <w:t xml:space="preserve">).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3602FD" w:rsidRDefault="006C7529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-Экономика –0</w:t>
      </w:r>
      <w:r w:rsidR="003602FD">
        <w:rPr>
          <w:sz w:val="28"/>
          <w:szCs w:val="28"/>
        </w:rPr>
        <w:t xml:space="preserve">; </w:t>
      </w:r>
    </w:p>
    <w:p w:rsidR="003602FD" w:rsidRDefault="008F4456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-Жилищно-коммунальная сфера –0</w:t>
      </w:r>
      <w:r w:rsidR="003602FD">
        <w:rPr>
          <w:sz w:val="28"/>
          <w:szCs w:val="28"/>
        </w:rPr>
        <w:t xml:space="preserve">; </w:t>
      </w:r>
    </w:p>
    <w:p w:rsidR="003602FD" w:rsidRDefault="00A96EB9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-Социальная сфера –0</w:t>
      </w:r>
      <w:r w:rsidR="003602FD">
        <w:rPr>
          <w:sz w:val="28"/>
          <w:szCs w:val="28"/>
        </w:rPr>
        <w:t xml:space="preserve">; </w:t>
      </w:r>
    </w:p>
    <w:p w:rsidR="003602FD" w:rsidRDefault="003602FD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-Государство, общество, политика – 0. </w:t>
      </w:r>
    </w:p>
    <w:p w:rsidR="003602FD" w:rsidRDefault="003602FD" w:rsidP="003602FD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3602FD" w:rsidRDefault="001A4512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3602F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 w:rsidR="008F4456">
        <w:rPr>
          <w:sz w:val="28"/>
          <w:szCs w:val="28"/>
        </w:rPr>
        <w:t xml:space="preserve"> кварталом 2022</w:t>
      </w:r>
      <w:r w:rsidR="003602FD">
        <w:rPr>
          <w:sz w:val="28"/>
          <w:szCs w:val="28"/>
        </w:rPr>
        <w:t xml:space="preserve"> года количество письменных обращений и запросов </w:t>
      </w:r>
      <w:r w:rsidR="008F4456">
        <w:rPr>
          <w:b/>
          <w:bCs/>
          <w:sz w:val="28"/>
          <w:szCs w:val="28"/>
        </w:rPr>
        <w:t>не изменилось</w:t>
      </w:r>
      <w:r w:rsidR="003602FD">
        <w:rPr>
          <w:b/>
          <w:bCs/>
          <w:sz w:val="28"/>
          <w:szCs w:val="28"/>
        </w:rPr>
        <w:t>.</w:t>
      </w:r>
      <w:r w:rsidR="003602FD">
        <w:rPr>
          <w:sz w:val="28"/>
          <w:szCs w:val="28"/>
        </w:rPr>
        <w:t xml:space="preserve">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рассмотрения письменных обращений: </w:t>
      </w:r>
    </w:p>
    <w:p w:rsidR="001A4512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 xml:space="preserve">поддержано </w:t>
      </w:r>
      <w:r>
        <w:rPr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 w:rsidR="00651155">
        <w:rPr>
          <w:b/>
          <w:sz w:val="28"/>
          <w:szCs w:val="28"/>
        </w:rPr>
        <w:t xml:space="preserve"> 0</w:t>
      </w:r>
      <w:r>
        <w:rPr>
          <w:sz w:val="28"/>
          <w:szCs w:val="28"/>
        </w:rPr>
        <w:t xml:space="preserve">, в том числе </w:t>
      </w:r>
      <w:r>
        <w:rPr>
          <w:b/>
          <w:bCs/>
          <w:sz w:val="28"/>
          <w:szCs w:val="28"/>
        </w:rPr>
        <w:t xml:space="preserve">приняты меры </w:t>
      </w:r>
      <w:r>
        <w:rPr>
          <w:sz w:val="28"/>
          <w:szCs w:val="28"/>
        </w:rPr>
        <w:t xml:space="preserve">(фактически реализованные предложения, фактически удовлетворенные заявления или жалобы) </w:t>
      </w:r>
      <w:r w:rsidRPr="00651155">
        <w:rPr>
          <w:b/>
          <w:sz w:val="28"/>
          <w:szCs w:val="28"/>
        </w:rPr>
        <w:t>-</w:t>
      </w:r>
      <w:r w:rsidR="00651155" w:rsidRPr="00651155">
        <w:rPr>
          <w:b/>
          <w:sz w:val="28"/>
          <w:szCs w:val="28"/>
        </w:rPr>
        <w:t>0</w:t>
      </w:r>
      <w:r>
        <w:rPr>
          <w:sz w:val="28"/>
          <w:szCs w:val="28"/>
        </w:rPr>
        <w:t>;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>
        <w:rPr>
          <w:b/>
          <w:bCs/>
          <w:sz w:val="28"/>
          <w:szCs w:val="28"/>
        </w:rPr>
        <w:t>даны разъяснения -0</w:t>
      </w:r>
      <w:r>
        <w:rPr>
          <w:sz w:val="28"/>
          <w:szCs w:val="28"/>
        </w:rPr>
        <w:t xml:space="preserve">; </w:t>
      </w:r>
    </w:p>
    <w:p w:rsidR="003602FD" w:rsidRDefault="003602FD" w:rsidP="003602FD">
      <w:pPr>
        <w:pStyle w:val="Default"/>
        <w:jc w:val="both"/>
        <w:rPr>
          <w:sz w:val="28"/>
          <w:szCs w:val="28"/>
        </w:rPr>
      </w:pPr>
    </w:p>
    <w:p w:rsidR="003602FD" w:rsidRDefault="003602FD" w:rsidP="003602FD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3602FD" w:rsidRDefault="003602FD" w:rsidP="003602FD">
      <w:pPr>
        <w:pStyle w:val="Default"/>
        <w:jc w:val="both"/>
        <w:rPr>
          <w:b/>
          <w:bCs/>
          <w:sz w:val="28"/>
          <w:szCs w:val="28"/>
        </w:rPr>
      </w:pPr>
    </w:p>
    <w:p w:rsidR="003602FD" w:rsidRDefault="003602FD" w:rsidP="003602FD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5B12AD">
          <w:rPr>
            <w:rStyle w:val="a6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5B12AD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5B12A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3602FD" w:rsidRDefault="005B12AD" w:rsidP="003602FD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 w:rsidR="003602FD">
        <w:rPr>
          <w:rFonts w:ascii="Times New Roman" w:hAnsi="Times New Roman"/>
          <w:sz w:val="28"/>
          <w:szCs w:val="28"/>
          <w:lang w:val="en-US"/>
        </w:rPr>
        <w:t>I</w:t>
      </w:r>
      <w:r w:rsidR="002C43C8">
        <w:rPr>
          <w:rFonts w:ascii="Times New Roman" w:hAnsi="Times New Roman"/>
          <w:sz w:val="28"/>
          <w:szCs w:val="28"/>
        </w:rPr>
        <w:t xml:space="preserve"> квартале 2023</w:t>
      </w:r>
      <w:r w:rsidR="003602FD">
        <w:rPr>
          <w:rFonts w:ascii="Times New Roman" w:hAnsi="Times New Roman"/>
          <w:sz w:val="28"/>
          <w:szCs w:val="28"/>
        </w:rPr>
        <w:t xml:space="preserve"> года на личных приемах Главы Тартасского</w:t>
      </w:r>
      <w:r w:rsidR="003602FD">
        <w:rPr>
          <w:rFonts w:ascii="Times New Roman" w:hAnsi="Times New Roman"/>
          <w:b/>
          <w:sz w:val="28"/>
          <w:szCs w:val="28"/>
        </w:rPr>
        <w:t xml:space="preserve"> </w:t>
      </w:r>
      <w:r w:rsidR="003602FD">
        <w:rPr>
          <w:rFonts w:ascii="Times New Roman" w:hAnsi="Times New Roman"/>
          <w:sz w:val="28"/>
          <w:szCs w:val="28"/>
        </w:rPr>
        <w:t>сельсовета Венгеровского района Новосибирс</w:t>
      </w:r>
      <w:r w:rsidR="00386797">
        <w:rPr>
          <w:rFonts w:ascii="Times New Roman" w:hAnsi="Times New Roman"/>
          <w:sz w:val="28"/>
          <w:szCs w:val="28"/>
        </w:rPr>
        <w:t>кой области приема обратили</w:t>
      </w:r>
      <w:r w:rsidR="002C43C8">
        <w:rPr>
          <w:rFonts w:ascii="Times New Roman" w:hAnsi="Times New Roman"/>
          <w:sz w:val="28"/>
          <w:szCs w:val="28"/>
        </w:rPr>
        <w:t>сь 6</w:t>
      </w:r>
      <w:r w:rsidR="003602FD">
        <w:rPr>
          <w:rFonts w:ascii="Times New Roman" w:hAnsi="Times New Roman"/>
          <w:sz w:val="28"/>
          <w:szCs w:val="28"/>
        </w:rPr>
        <w:t xml:space="preserve"> человек </w:t>
      </w:r>
      <w:r w:rsidR="003602FD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>в</w:t>
      </w:r>
      <w:r w:rsidR="003602FD">
        <w:rPr>
          <w:rFonts w:ascii="Times New Roman" w:hAnsi="Times New Roman"/>
          <w:i/>
          <w:sz w:val="28"/>
          <w:szCs w:val="28"/>
        </w:rPr>
        <w:t xml:space="preserve"> </w:t>
      </w:r>
      <w:r w:rsidR="003602FD">
        <w:rPr>
          <w:rFonts w:ascii="Times New Roman" w:hAnsi="Times New Roman"/>
          <w:i/>
          <w:sz w:val="28"/>
          <w:szCs w:val="28"/>
          <w:lang w:val="en-US"/>
        </w:rPr>
        <w:t>I</w:t>
      </w:r>
      <w:r w:rsidR="003602FD" w:rsidRPr="003602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C43C8">
        <w:rPr>
          <w:rFonts w:ascii="Times New Roman" w:hAnsi="Times New Roman"/>
          <w:i/>
          <w:iCs/>
          <w:sz w:val="28"/>
          <w:szCs w:val="28"/>
        </w:rPr>
        <w:t>квартале 2022 года –7</w:t>
      </w:r>
      <w:r w:rsidR="003602FD"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3602FD" w:rsidRDefault="003602FD" w:rsidP="003602FD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3602FD" w:rsidRDefault="003602FD" w:rsidP="003602FD">
      <w:pPr>
        <w:pStyle w:val="Default"/>
        <w:jc w:val="both"/>
        <w:rPr>
          <w:i/>
          <w:iCs/>
          <w:sz w:val="28"/>
          <w:szCs w:val="28"/>
        </w:rPr>
      </w:pPr>
    </w:p>
    <w:p w:rsidR="003602FD" w:rsidRDefault="003602FD" w:rsidP="003602FD">
      <w:pPr>
        <w:pStyle w:val="Default"/>
        <w:jc w:val="both"/>
        <w:rPr>
          <w:sz w:val="28"/>
          <w:szCs w:val="28"/>
        </w:rPr>
      </w:pPr>
    </w:p>
    <w:p w:rsidR="003602FD" w:rsidRDefault="003602FD" w:rsidP="003602FD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Тартасского сельсовета.</w:t>
      </w:r>
    </w:p>
    <w:p w:rsidR="003602FD" w:rsidRDefault="003602FD" w:rsidP="003602FD">
      <w:pPr>
        <w:pStyle w:val="Default"/>
        <w:jc w:val="both"/>
        <w:rPr>
          <w:b/>
          <w:bCs/>
          <w:sz w:val="28"/>
          <w:szCs w:val="28"/>
        </w:rPr>
      </w:pPr>
    </w:p>
    <w:p w:rsidR="003602FD" w:rsidRDefault="00382995" w:rsidP="003602FD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="007E07FE">
        <w:rPr>
          <w:rFonts w:ascii="Times New Roman" w:hAnsi="Times New Roman"/>
          <w:sz w:val="28"/>
          <w:szCs w:val="28"/>
        </w:rPr>
        <w:t xml:space="preserve"> квартале 2023</w:t>
      </w:r>
      <w:r w:rsidR="003602FD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Тартасского сельсовета Венгеровского района Новосибирской области обращений и зап</w:t>
      </w:r>
      <w:r w:rsidR="00C172B0">
        <w:rPr>
          <w:rFonts w:ascii="Times New Roman" w:hAnsi="Times New Roman"/>
          <w:sz w:val="28"/>
          <w:szCs w:val="28"/>
        </w:rPr>
        <w:t xml:space="preserve">росов информации </w:t>
      </w:r>
      <w:bookmarkStart w:id="0" w:name="_GoBack"/>
      <w:bookmarkEnd w:id="0"/>
      <w:r w:rsidR="007E07FE">
        <w:rPr>
          <w:rFonts w:ascii="Times New Roman" w:hAnsi="Times New Roman"/>
          <w:sz w:val="28"/>
          <w:szCs w:val="28"/>
        </w:rPr>
        <w:t>поступило – 8 обращений</w:t>
      </w:r>
      <w:r w:rsidR="003602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(в</w:t>
      </w:r>
      <w:r w:rsidR="003602F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</w:t>
      </w:r>
      <w:r w:rsidR="007E07FE">
        <w:rPr>
          <w:rFonts w:ascii="Times New Roman" w:hAnsi="Times New Roman"/>
          <w:i/>
          <w:iCs/>
          <w:sz w:val="28"/>
          <w:szCs w:val="28"/>
        </w:rPr>
        <w:t xml:space="preserve"> квартале 2022 года - 3</w:t>
      </w:r>
      <w:r w:rsidR="003602FD"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3602FD" w:rsidRDefault="003602FD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3602FD" w:rsidRDefault="007E07FE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8</w:t>
      </w:r>
      <w:r w:rsidR="003602FD">
        <w:rPr>
          <w:rFonts w:ascii="Times New Roman" w:hAnsi="Times New Roman"/>
          <w:sz w:val="28"/>
          <w:szCs w:val="28"/>
        </w:rPr>
        <w:t>,</w:t>
      </w:r>
    </w:p>
    <w:p w:rsidR="003602FD" w:rsidRDefault="00382995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</w:t>
      </w:r>
      <w:r w:rsidR="007E07FE">
        <w:rPr>
          <w:rFonts w:ascii="Times New Roman" w:hAnsi="Times New Roman"/>
          <w:sz w:val="28"/>
          <w:szCs w:val="28"/>
        </w:rPr>
        <w:t>– 0.</w:t>
      </w:r>
    </w:p>
    <w:p w:rsidR="003602FD" w:rsidRDefault="003602FD" w:rsidP="003602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3602FD" w:rsidRDefault="003602FD" w:rsidP="003602FD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Тартасского сельсовета Венгеровского района. За рассматриваемый период времени смс-сообщения в администрацию Тартасского сельсовета Венгеровского района не поступали. </w:t>
      </w:r>
    </w:p>
    <w:p w:rsidR="003602FD" w:rsidRDefault="003602FD" w:rsidP="003602FD">
      <w:pPr>
        <w:pStyle w:val="Default"/>
        <w:jc w:val="both"/>
        <w:rPr>
          <w:b/>
          <w:color w:val="auto"/>
          <w:sz w:val="28"/>
          <w:szCs w:val="28"/>
        </w:rPr>
      </w:pPr>
    </w:p>
    <w:p w:rsidR="003602FD" w:rsidRDefault="003602FD" w:rsidP="003602FD">
      <w:pPr>
        <w:jc w:val="both"/>
        <w:rPr>
          <w:rFonts w:ascii="Times New Roman" w:hAnsi="Times New Roman"/>
          <w:sz w:val="28"/>
          <w:szCs w:val="28"/>
        </w:rPr>
      </w:pPr>
    </w:p>
    <w:p w:rsidR="003602FD" w:rsidRDefault="003602FD" w:rsidP="003602FD">
      <w:pPr>
        <w:jc w:val="both"/>
        <w:rPr>
          <w:rFonts w:ascii="Times New Roman" w:hAnsi="Times New Roman"/>
          <w:sz w:val="28"/>
          <w:szCs w:val="28"/>
        </w:rPr>
      </w:pPr>
    </w:p>
    <w:p w:rsidR="0068585B" w:rsidRDefault="0068585B"/>
    <w:sectPr w:rsidR="0068585B" w:rsidSect="00685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Cambria">
    <w:altName w:val="Palatino Linotype"/>
    <w:panose1 w:val="02040503050406030204"/>
    <w:charset w:val="CC"/>
    <w:family w:val="roman"/>
    <w:pitch w:val="variable"/>
    <w:sig w:usb0="00000001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602FD"/>
    <w:rsid w:val="001A4512"/>
    <w:rsid w:val="0020151D"/>
    <w:rsid w:val="0025467C"/>
    <w:rsid w:val="002C43C8"/>
    <w:rsid w:val="002E79E4"/>
    <w:rsid w:val="003602FD"/>
    <w:rsid w:val="00382995"/>
    <w:rsid w:val="00385BD6"/>
    <w:rsid w:val="00386797"/>
    <w:rsid w:val="003F7068"/>
    <w:rsid w:val="00404DC4"/>
    <w:rsid w:val="00441097"/>
    <w:rsid w:val="00457F68"/>
    <w:rsid w:val="005015AA"/>
    <w:rsid w:val="00504977"/>
    <w:rsid w:val="005B12AD"/>
    <w:rsid w:val="00651155"/>
    <w:rsid w:val="00657030"/>
    <w:rsid w:val="0068585B"/>
    <w:rsid w:val="006C7529"/>
    <w:rsid w:val="006D3E53"/>
    <w:rsid w:val="006F3F7F"/>
    <w:rsid w:val="007E07FE"/>
    <w:rsid w:val="007F5D13"/>
    <w:rsid w:val="008067AF"/>
    <w:rsid w:val="008F4456"/>
    <w:rsid w:val="00A039F7"/>
    <w:rsid w:val="00A23D9F"/>
    <w:rsid w:val="00A96EB9"/>
    <w:rsid w:val="00B40CB5"/>
    <w:rsid w:val="00BD4E5C"/>
    <w:rsid w:val="00C07DC5"/>
    <w:rsid w:val="00C172B0"/>
    <w:rsid w:val="00DE2B51"/>
    <w:rsid w:val="00FD0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C158C4-A044-43DE-B7B3-EC19DF1B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2FD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50497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2">
    <w:name w:val="heading 2"/>
    <w:basedOn w:val="a"/>
    <w:link w:val="20"/>
    <w:qFormat/>
    <w:rsid w:val="005049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qFormat/>
    <w:rsid w:val="00504977"/>
    <w:pPr>
      <w:keepNext/>
      <w:spacing w:after="0" w:line="240" w:lineRule="auto"/>
      <w:outlineLvl w:val="2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4">
    <w:name w:val="heading 4"/>
    <w:basedOn w:val="a"/>
    <w:link w:val="40"/>
    <w:qFormat/>
    <w:rsid w:val="0050497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0497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977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504977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504977"/>
    <w:rPr>
      <w:b/>
      <w:bCs/>
      <w:sz w:val="28"/>
      <w:szCs w:val="24"/>
    </w:rPr>
  </w:style>
  <w:style w:type="character" w:customStyle="1" w:styleId="40">
    <w:name w:val="Заголовок 4 Знак"/>
    <w:basedOn w:val="a0"/>
    <w:link w:val="4"/>
    <w:rsid w:val="00504977"/>
    <w:rPr>
      <w:b/>
      <w:bCs/>
      <w:sz w:val="24"/>
      <w:szCs w:val="24"/>
    </w:rPr>
  </w:style>
  <w:style w:type="character" w:customStyle="1" w:styleId="50">
    <w:name w:val="Заголовок 5 Знак"/>
    <w:link w:val="5"/>
    <w:rsid w:val="00504977"/>
    <w:rPr>
      <w:sz w:val="32"/>
      <w:szCs w:val="24"/>
    </w:rPr>
  </w:style>
  <w:style w:type="paragraph" w:styleId="a3">
    <w:name w:val="caption"/>
    <w:basedOn w:val="a"/>
    <w:next w:val="a"/>
    <w:qFormat/>
    <w:rsid w:val="00504977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Title"/>
    <w:basedOn w:val="a"/>
    <w:link w:val="a5"/>
    <w:qFormat/>
    <w:rsid w:val="0050497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5">
    <w:name w:val="Название Знак"/>
    <w:basedOn w:val="a0"/>
    <w:link w:val="a4"/>
    <w:rsid w:val="00504977"/>
    <w:rPr>
      <w:b/>
      <w:bCs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3602FD"/>
    <w:rPr>
      <w:color w:val="0000FF"/>
      <w:u w:val="single"/>
    </w:rPr>
  </w:style>
  <w:style w:type="paragraph" w:customStyle="1" w:styleId="Default">
    <w:name w:val="Default"/>
    <w:rsid w:val="003602FD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7">
    <w:name w:val="No Spacing"/>
    <w:uiPriority w:val="1"/>
    <w:qFormat/>
    <w:rsid w:val="005015AA"/>
    <w:pPr>
      <w:ind w:left="-709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64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761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5095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30</cp:revision>
  <dcterms:created xsi:type="dcterms:W3CDTF">2020-04-01T09:07:00Z</dcterms:created>
  <dcterms:modified xsi:type="dcterms:W3CDTF">2023-04-03T04:57:00Z</dcterms:modified>
</cp:coreProperties>
</file>